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074158" w:rsidR="0025617A" w:rsidP="292146AA" w:rsidRDefault="3557BC44" w14:paraId="18404A08" w14:textId="15E2C3AB">
      <w:pPr>
        <w:pStyle w:val="Heading1"/>
        <w:tabs>
          <w:tab w:val="center" w:pos="4582"/>
          <w:tab w:val="right" w:pos="9164"/>
        </w:tabs>
        <w:rPr>
          <w:rFonts w:cs="Arial" w:asciiTheme="minorHAnsi" w:hAnsiTheme="minorHAnsi"/>
          <w:sz w:val="40"/>
          <w:szCs w:val="40"/>
        </w:rPr>
      </w:pPr>
      <w:r w:rsidRPr="292146AA">
        <w:rPr>
          <w:rFonts w:cs="Arial" w:asciiTheme="minorHAnsi" w:hAnsiTheme="minorHAnsi"/>
          <w:sz w:val="40"/>
          <w:szCs w:val="40"/>
        </w:rPr>
        <w:t xml:space="preserve">                        </w:t>
      </w:r>
      <w:r w:rsidRPr="292146AA" w:rsidR="00CE056E">
        <w:rPr>
          <w:rFonts w:cs="Arial" w:asciiTheme="minorHAnsi" w:hAnsiTheme="minorHAnsi"/>
          <w:sz w:val="40"/>
          <w:szCs w:val="40"/>
        </w:rPr>
        <w:t>Impact Analysis Report</w:t>
      </w:r>
      <w:r w:rsidR="00FB3C9A">
        <w:rPr>
          <w:rFonts w:cs="Arial" w:asciiTheme="minorHAnsi" w:hAnsiTheme="minorHAnsi"/>
          <w:sz w:val="40"/>
          <w:lang w:val="en-US"/>
        </w:rPr>
        <w:t>/ RFC-Proposal</w:t>
      </w:r>
      <w:r w:rsidR="00E719B2">
        <w:rPr>
          <w:rFonts w:cs="Arial" w:asciiTheme="minorHAnsi" w:hAnsiTheme="minorHAnsi"/>
          <w:sz w:val="40"/>
        </w:rPr>
        <w:tab/>
      </w:r>
    </w:p>
    <w:p w:rsidRPr="007964DF" w:rsidR="0025617A" w:rsidP="00C001F9" w:rsidRDefault="0025617A" w14:paraId="7564DB7C" w14:textId="77777777">
      <w:pPr>
        <w:jc w:val="center"/>
        <w:rPr>
          <w:rFonts w:cs="Arial" w:asciiTheme="minorHAnsi" w:hAnsiTheme="minorHAnsi"/>
          <w:b/>
          <w:bCs/>
          <w:sz w:val="32"/>
          <w:szCs w:val="32"/>
          <w:lang w:val="en-US"/>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C001F9" w14:paraId="79F845B0" w14:textId="77777777">
        <w:tc>
          <w:tcPr>
            <w:tcW w:w="3085" w:type="dxa"/>
            <w:shd w:val="clear" w:color="auto" w:fill="D9D9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62365A" w:rsidR="00CE056E" w:rsidP="004D52F1" w:rsidRDefault="0062365A" w14:paraId="677E7917" w14:textId="2BEC3A37">
            <w:pPr>
              <w:pStyle w:val="HTMLPreformatted"/>
              <w:spacing w:before="40" w:line="225" w:lineRule="atLeast"/>
              <w:rPr>
                <w:rFonts w:cs="Arial" w:asciiTheme="minorHAnsi" w:hAnsiTheme="minorHAnsi"/>
                <w:sz w:val="22"/>
                <w:szCs w:val="22"/>
                <w:lang w:val="el-GR"/>
              </w:rPr>
            </w:pPr>
            <w:r>
              <w:rPr>
                <w:rStyle w:val="normaltextrun"/>
                <w:rFonts w:ascii="Calibri" w:hAnsi="Calibri" w:cs="Calibri"/>
                <w:b/>
                <w:bCs/>
                <w:color w:val="000000"/>
                <w:sz w:val="22"/>
                <w:szCs w:val="22"/>
                <w:shd w:val="clear" w:color="auto" w:fill="FFFFFF"/>
                <w:lang w:val="en-GB"/>
              </w:rPr>
              <w:t>RFC_NCTS_01</w:t>
            </w:r>
            <w:r>
              <w:rPr>
                <w:rStyle w:val="normaltextrun"/>
                <w:rFonts w:ascii="Calibri" w:hAnsi="Calibri" w:cs="Calibri"/>
                <w:b/>
                <w:bCs/>
                <w:color w:val="000000"/>
                <w:sz w:val="22"/>
                <w:szCs w:val="22"/>
                <w:shd w:val="clear" w:color="auto" w:fill="FFFFFF"/>
                <w:lang w:val="el-GR"/>
              </w:rPr>
              <w:t>3</w:t>
            </w:r>
            <w:r w:rsidRPr="00274A52">
              <w:rPr>
                <w:rStyle w:val="normaltextrun"/>
                <w:rFonts w:ascii="Calibri" w:hAnsi="Calibri" w:cs="Calibri"/>
                <w:b/>
                <w:bCs/>
                <w:color w:val="000000"/>
                <w:sz w:val="22"/>
                <w:szCs w:val="22"/>
                <w:shd w:val="clear" w:color="auto" w:fill="FFFFFF"/>
                <w:lang w:val="el-GR"/>
              </w:rPr>
              <w:t>7</w:t>
            </w:r>
            <w:r>
              <w:rPr>
                <w:rStyle w:val="normaltextrun"/>
                <w:rFonts w:ascii="Calibri" w:hAnsi="Calibri" w:cs="Calibri"/>
                <w:b/>
                <w:bCs/>
                <w:color w:val="000000"/>
                <w:sz w:val="22"/>
                <w:szCs w:val="22"/>
                <w:shd w:val="clear" w:color="auto" w:fill="FFFFFF"/>
                <w:lang w:val="en-GB"/>
              </w:rPr>
              <w:t> </w:t>
            </w:r>
            <w:r>
              <w:rPr>
                <w:rStyle w:val="normaltextrun"/>
                <w:rFonts w:ascii="Calibri" w:hAnsi="Calibri" w:cs="Calibri"/>
                <w:color w:val="000000"/>
                <w:sz w:val="22"/>
                <w:szCs w:val="22"/>
                <w:shd w:val="clear" w:color="auto" w:fill="FFFFFF"/>
                <w:lang w:val="en-GB"/>
              </w:rPr>
              <w:t>(RTC-</w:t>
            </w:r>
            <w:r>
              <w:rPr>
                <w:rFonts w:cs="Arial" w:asciiTheme="minorHAnsi" w:hAnsiTheme="minorHAnsi"/>
                <w:sz w:val="22"/>
                <w:szCs w:val="22"/>
                <w:lang w:val="en-GB"/>
              </w:rPr>
              <w:t>58486</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Pr="002337D9" w:rsidR="00FE4EC9" w:rsidTr="00C001F9" w14:paraId="05141D7D" w14:textId="77777777">
        <w:tc>
          <w:tcPr>
            <w:tcW w:w="3085" w:type="dxa"/>
            <w:shd w:val="clear" w:color="auto" w:fill="D9D9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421ECB" w:rsidR="00FE4EC9" w:rsidP="00D140AB" w:rsidRDefault="00906E4B" w14:paraId="58B078B8" w14:textId="73982A64">
            <w:pPr>
              <w:pStyle w:val="HTMLPreformatted"/>
              <w:spacing w:before="40" w:line="225" w:lineRule="atLeast"/>
              <w:rPr>
                <w:rFonts w:cs="Arial" w:asciiTheme="minorHAnsi" w:hAnsiTheme="minorHAnsi"/>
                <w:sz w:val="22"/>
                <w:szCs w:val="22"/>
                <w:lang w:val="en-US"/>
              </w:rPr>
            </w:pPr>
            <w:r w:rsidRPr="00906E4B">
              <w:rPr>
                <w:rFonts w:cs="Arial" w:asciiTheme="minorHAnsi" w:hAnsiTheme="minorHAnsi"/>
                <w:sz w:val="22"/>
                <w:szCs w:val="22"/>
                <w:lang w:val="en-US"/>
              </w:rPr>
              <w:t>IM462939</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421ECB" w:rsidR="00EE7CA2" w:rsidP="00E92DD1" w:rsidRDefault="00596963" w14:paraId="189D5717" w14:textId="4B411E1A">
            <w:pPr>
              <w:spacing w:before="40"/>
              <w:rPr>
                <w:rFonts w:cs="Arial" w:asciiTheme="minorHAnsi" w:hAnsiTheme="minorHAnsi"/>
                <w:b/>
                <w:sz w:val="22"/>
                <w:szCs w:val="22"/>
              </w:rPr>
            </w:pPr>
            <w:r>
              <w:rPr>
                <w:rFonts w:cs="Arial" w:asciiTheme="minorHAnsi" w:hAnsiTheme="minorHAnsi"/>
                <w:sz w:val="22"/>
                <w:szCs w:val="22"/>
              </w:rPr>
              <w:t>NA-</w:t>
            </w:r>
            <w:r w:rsidR="00FB579B">
              <w:rPr>
                <w:rFonts w:cs="Arial" w:asciiTheme="minorHAnsi" w:hAnsiTheme="minorHAnsi"/>
                <w:sz w:val="22"/>
                <w:szCs w:val="22"/>
              </w:rPr>
              <w:t>NO</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719B2" w:rsidRDefault="00E719B2" w14:paraId="7E7F510B" w14:textId="1A438CFD">
            <w:pPr>
              <w:rPr>
                <w:rFonts w:cs="Arial" w:asciiTheme="minorHAnsi" w:hAnsiTheme="minorHAnsi"/>
                <w:b/>
                <w:bCs/>
                <w:sz w:val="22"/>
                <w:szCs w:val="22"/>
              </w:rPr>
            </w:pPr>
            <w:r w:rsidRPr="00E719B2">
              <w:rPr>
                <w:rFonts w:cs="Arial" w:asciiTheme="minorHAnsi" w:hAnsiTheme="minorHAnsi"/>
                <w:b/>
                <w:sz w:val="22"/>
                <w:szCs w:val="22"/>
              </w:rPr>
              <w:t>NCTS</w:t>
            </w:r>
            <w:r w:rsidRPr="00E719B2" w:rsidR="007964DF">
              <w:rPr>
                <w:rFonts w:cs="Arial" w:asciiTheme="minorHAnsi" w:hAnsiTheme="minorHAnsi"/>
                <w:b/>
                <w:sz w:val="22"/>
                <w:szCs w:val="22"/>
              </w:rPr>
              <w:t>-</w:t>
            </w:r>
            <w:r w:rsidR="007964DF">
              <w:rPr>
                <w:rFonts w:cs="Arial" w:asciiTheme="minorHAnsi" w:hAnsiTheme="minorHAnsi"/>
                <w:b/>
                <w:bCs/>
                <w:sz w:val="22"/>
                <w:szCs w:val="22"/>
              </w:rPr>
              <w:t>P5 (DDNTA-v</w:t>
            </w:r>
            <w:r w:rsidR="005A5A89">
              <w:rPr>
                <w:rFonts w:cs="Arial" w:asciiTheme="minorHAnsi" w:hAnsiTheme="minorHAnsi"/>
                <w:b/>
                <w:bCs/>
                <w:sz w:val="22"/>
                <w:szCs w:val="22"/>
              </w:rPr>
              <w:t>5.14</w:t>
            </w:r>
            <w:r w:rsidR="00940667">
              <w:rPr>
                <w:rFonts w:cs="Arial" w:asciiTheme="minorHAnsi" w:hAnsiTheme="minorHAnsi"/>
                <w:b/>
                <w:bCs/>
                <w:sz w:val="22"/>
                <w:szCs w:val="22"/>
              </w:rPr>
              <w:t>.</w:t>
            </w:r>
            <w:r w:rsidR="00AF7393">
              <w:rPr>
                <w:rFonts w:cs="Arial" w:asciiTheme="minorHAnsi" w:hAnsiTheme="minorHAnsi"/>
                <w:b/>
                <w:bCs/>
                <w:sz w:val="22"/>
                <w:szCs w:val="22"/>
              </w:rPr>
              <w:t>1</w:t>
            </w:r>
            <w:r w:rsidR="00940667">
              <w:rPr>
                <w:rFonts w:cs="Arial" w:asciiTheme="minorHAnsi" w:hAnsiTheme="minorHAnsi"/>
                <w:b/>
                <w:bCs/>
                <w:sz w:val="22"/>
                <w:szCs w:val="22"/>
              </w:rPr>
              <w:t xml:space="preserve"> </w:t>
            </w:r>
            <w:r w:rsidR="007964DF">
              <w:rPr>
                <w:rFonts w:cs="Arial" w:asciiTheme="minorHAnsi" w:hAnsiTheme="minorHAnsi"/>
                <w:b/>
                <w:bCs/>
                <w:sz w:val="22"/>
                <w:szCs w:val="22"/>
              </w:rPr>
              <w:t>– CSE-v51.</w:t>
            </w:r>
            <w:r w:rsidR="00F6276C">
              <w:rPr>
                <w:rFonts w:cs="Arial" w:asciiTheme="minorHAnsi" w:hAnsiTheme="minorHAnsi"/>
                <w:b/>
                <w:bCs/>
                <w:sz w:val="22"/>
                <w:szCs w:val="22"/>
              </w:rPr>
              <w:t>6</w:t>
            </w:r>
            <w:r w:rsidR="00C226DD">
              <w:rPr>
                <w:rFonts w:cs="Arial" w:asciiTheme="minorHAnsi" w:hAnsiTheme="minorHAnsi"/>
                <w:b/>
                <w:bCs/>
                <w:sz w:val="22"/>
                <w:szCs w:val="22"/>
              </w:rPr>
              <w:t>.</w:t>
            </w:r>
            <w:r w:rsidR="007964DF">
              <w:rPr>
                <w:rFonts w:cs="Arial" w:asciiTheme="minorHAnsi" w:hAnsiTheme="minorHAnsi"/>
                <w:b/>
                <w:bCs/>
                <w:sz w:val="22"/>
                <w:szCs w:val="22"/>
              </w:rPr>
              <w:t>0)</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2337D9" w:rsidR="003643E4" w:rsidP="003643E4" w:rsidRDefault="003643E4" w14:paraId="70DDD289" w14:textId="77777777">
            <w:pPr>
              <w:spacing w:before="40"/>
              <w:rPr>
                <w:rFonts w:cs="Arial" w:asciiTheme="minorHAnsi" w:hAnsiTheme="minorHAnsi"/>
                <w:b/>
                <w:bCs/>
                <w:sz w:val="22"/>
                <w:szCs w:val="22"/>
              </w:rPr>
            </w:pPr>
            <w:r w:rsidRPr="002337D9">
              <w:rPr>
                <w:rFonts w:cs="Arial" w:asciiTheme="minorHAnsi" w:hAnsiTheme="minorHAnsi"/>
                <w:b/>
                <w:bCs/>
                <w:sz w:val="22"/>
                <w:szCs w:val="22"/>
              </w:rPr>
              <w:t>Nature of Change</w:t>
            </w:r>
          </w:p>
        </w:tc>
        <w:tc>
          <w:tcPr>
            <w:tcW w:w="6662" w:type="dxa"/>
          </w:tcPr>
          <w:p w:rsidR="003643E4" w:rsidP="003643E4" w:rsidRDefault="003643E4" w14:paraId="08E2C1DE" w14:textId="7CAA3534">
            <w:pPr>
              <w:spacing w:before="40"/>
              <w:rPr>
                <w:rFonts w:cs="Arial" w:asciiTheme="minorHAnsi" w:hAnsiTheme="minorHAnsi"/>
                <w:b/>
                <w:bCs/>
                <w:sz w:val="22"/>
                <w:szCs w:val="22"/>
              </w:rPr>
            </w:pPr>
            <w:r w:rsidRPr="002337D9">
              <w:rPr>
                <w:rFonts w:cs="Arial"/>
                <w:b/>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84.95pt;height:23.05pt" o:ole="" type="#_x0000_t75">
                  <v:imagedata o:title="" r:id="rId11"/>
                  <o:lock v:ext="edit" aspectratio="f"/>
                </v:shape>
                <w:control w:name="OptionButton131" w:shapeid="_x0000_i1031" r:id="rId12"/>
              </w:object>
            </w:r>
            <w:r w:rsidRPr="002337D9">
              <w:rPr>
                <w:rFonts w:cs="Arial"/>
                <w:b/>
              </w:rPr>
              <w:object w:dxaOrig="225" w:dyaOrig="225" w14:anchorId="041ACD7A">
                <v:shape id="_x0000_i1034" style="width:195.1pt;height:23.05pt" o:ole="" type="#_x0000_t75">
                  <v:imagedata o:title="" r:id="rId13"/>
                  <o:lock v:ext="edit" aspectratio="f"/>
                </v:shape>
                <w:control w:name="OptionButton141" w:shapeid="_x0000_i1034" r:id="rId14"/>
              </w:object>
            </w:r>
          </w:p>
          <w:p w:rsidRPr="005113F9" w:rsidR="003643E4" w:rsidP="003643E4" w:rsidRDefault="003643E4" w14:paraId="7E340AEE" w14:textId="77777777">
            <w:pPr>
              <w:spacing w:before="120"/>
              <w:rPr>
                <w:rFonts w:cs="Arial" w:asciiTheme="minorHAnsi" w:hAnsiTheme="minorHAnsi"/>
                <w:sz w:val="22"/>
                <w:szCs w:val="22"/>
                <w:lang w:val="el-GR"/>
              </w:rPr>
            </w:pPr>
            <w:r>
              <w:rPr>
                <w:rFonts w:cs="Arial" w:asciiTheme="minorHAnsi" w:hAnsiTheme="minorHAnsi"/>
                <w:sz w:val="22"/>
                <w:szCs w:val="22"/>
              </w:rPr>
              <w:t>Justification for Evolutive</w:t>
            </w:r>
          </w:p>
          <w:tbl>
            <w:tblPr>
              <w:tblStyle w:val="TableGrid"/>
              <w:tblW w:w="0" w:type="auto"/>
              <w:tblLook w:val="04A0" w:firstRow="1" w:lastRow="0" w:firstColumn="1" w:lastColumn="0" w:noHBand="0" w:noVBand="1"/>
            </w:tblPr>
            <w:tblGrid>
              <w:gridCol w:w="6436"/>
            </w:tblGrid>
            <w:tr w:rsidR="003643E4" w:rsidTr="003643E4" w14:paraId="2DC98205" w14:textId="77777777">
              <w:trPr>
                <w:trHeight w:val="916"/>
              </w:trPr>
              <w:tc>
                <w:tcPr>
                  <w:tcW w:w="6573" w:type="dxa"/>
                </w:tcPr>
                <w:p w:rsidR="003643E4" w:rsidP="00E719B2" w:rsidRDefault="00FB579B" w14:paraId="2D944FE3" w14:textId="190D2FF1">
                  <w:pPr>
                    <w:spacing w:before="120"/>
                    <w:rPr>
                      <w:rFonts w:cs="Arial" w:asciiTheme="minorHAnsi" w:hAnsiTheme="minorHAnsi"/>
                      <w:b/>
                      <w:sz w:val="22"/>
                      <w:szCs w:val="22"/>
                    </w:rPr>
                  </w:pPr>
                  <w:r>
                    <w:rPr>
                      <w:rFonts w:cs="Arial" w:asciiTheme="minorHAnsi" w:hAnsiTheme="minorHAnsi"/>
                      <w:b/>
                      <w:sz w:val="22"/>
                      <w:szCs w:val="22"/>
                    </w:rPr>
                    <w:t>Specifications Improvement</w:t>
                  </w:r>
                </w:p>
              </w:tc>
            </w:tr>
          </w:tbl>
          <w:p w:rsidRPr="003643E4" w:rsidR="003643E4" w:rsidP="003643E4" w:rsidRDefault="003643E4" w14:paraId="268DC964" w14:textId="77777777">
            <w:pPr>
              <w:tabs>
                <w:tab w:val="left" w:pos="1050"/>
              </w:tabs>
              <w:rPr>
                <w:rFonts w:cs="Arial" w:asciiTheme="minorHAnsi" w:hAnsiTheme="minorHAnsi"/>
                <w:sz w:val="22"/>
                <w:szCs w:val="22"/>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6458E1" w14:paraId="7B91594C" w14:textId="471F3848">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6458E1" w14:paraId="121BA841" w14:textId="1976278B">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074158" w:rsidR="00BE1A5F" w:rsidP="00C001F9" w:rsidRDefault="00BE1A5F" w14:paraId="45DFBEEC" w14:textId="77777777">
      <w:pPr>
        <w:rPr>
          <w:rFonts w:cs="Arial" w:asciiTheme="minorHAnsi" w:hAnsiTheme="minorHAnsi"/>
          <w:b/>
          <w:bCs/>
          <w:sz w:val="26"/>
          <w:szCs w:val="26"/>
        </w:rPr>
      </w:pPr>
    </w:p>
    <w:p w:rsidRPr="00074158" w:rsidR="00FB3C9A" w:rsidP="00FB3C9A" w:rsidRDefault="00FB3C9A" w14:paraId="1C77BE09" w14:textId="77777777">
      <w:pPr>
        <w:rPr>
          <w:rFonts w:cs="Arial" w:asciiTheme="minorHAnsi" w:hAnsiTheme="minorHAnsi"/>
        </w:rPr>
      </w:pPr>
      <w:r w:rsidRPr="00074158">
        <w:rPr>
          <w:rFonts w:cs="Arial" w:asciiTheme="minorHAnsi" w:hAnsiTheme="minorHAnsi"/>
          <w:b/>
          <w:bCs/>
          <w:i/>
          <w:iCs/>
          <w:color w:val="5C5C5C"/>
          <w:sz w:val="28"/>
          <w:szCs w:val="28"/>
        </w:rPr>
        <w:t xml:space="preserve">Change </w:t>
      </w:r>
      <w:r>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3E22498F" w14:paraId="7CEBEB25" w14:textId="77777777">
        <w:tc>
          <w:tcPr>
            <w:tcW w:w="9747" w:type="dxa"/>
            <w:vAlign w:val="center"/>
          </w:tcPr>
          <w:p w:rsidRPr="00074158" w:rsidR="0046158E" w:rsidP="00C001F9" w:rsidRDefault="00685A65" w14:paraId="70DA2C8C" w14:textId="7450B8AE">
            <w:pPr>
              <w:rPr>
                <w:rFonts w:cs="Arial" w:asciiTheme="minorHAnsi" w:hAnsiTheme="minorHAnsi"/>
                <w:b/>
                <w:color w:val="0070C0"/>
                <w:sz w:val="22"/>
                <w:szCs w:val="22"/>
              </w:rPr>
            </w:pPr>
            <w:r>
              <w:rPr>
                <w:rFonts w:cs="Arial" w:asciiTheme="minorHAnsi" w:hAnsiTheme="minorHAnsi"/>
                <w:b/>
                <w:color w:val="0070C0"/>
                <w:sz w:val="22"/>
                <w:szCs w:val="22"/>
              </w:rPr>
              <w:t>NCTS-P5: (DDNTA-v</w:t>
            </w:r>
            <w:r w:rsidR="005A5A89">
              <w:rPr>
                <w:rFonts w:cs="Arial" w:asciiTheme="minorHAnsi" w:hAnsiTheme="minorHAnsi"/>
                <w:b/>
                <w:color w:val="0070C0"/>
                <w:sz w:val="22"/>
                <w:szCs w:val="22"/>
              </w:rPr>
              <w:t>5.14</w:t>
            </w:r>
            <w:r w:rsidR="0059007C">
              <w:rPr>
                <w:rFonts w:cs="Arial" w:asciiTheme="minorHAnsi" w:hAnsiTheme="minorHAnsi"/>
                <w:b/>
                <w:color w:val="0070C0"/>
                <w:sz w:val="22"/>
                <w:szCs w:val="22"/>
              </w:rPr>
              <w:t>.1</w:t>
            </w:r>
            <w:r w:rsidR="003D0458">
              <w:rPr>
                <w:rFonts w:cs="Arial" w:asciiTheme="minorHAnsi" w:hAnsiTheme="minorHAnsi"/>
                <w:b/>
                <w:color w:val="0070C0"/>
                <w:sz w:val="22"/>
                <w:szCs w:val="22"/>
              </w:rPr>
              <w:t xml:space="preserve"> -</w:t>
            </w:r>
            <w:r>
              <w:rPr>
                <w:rFonts w:cs="Arial" w:asciiTheme="minorHAnsi" w:hAnsiTheme="minorHAnsi"/>
                <w:b/>
                <w:color w:val="0070C0"/>
                <w:sz w:val="22"/>
                <w:szCs w:val="22"/>
              </w:rPr>
              <w:t xml:space="preserve"> CSE-v51.</w:t>
            </w:r>
            <w:r w:rsidR="00180E3A">
              <w:rPr>
                <w:rFonts w:cs="Arial" w:asciiTheme="minorHAnsi" w:hAnsiTheme="minorHAnsi"/>
                <w:b/>
                <w:color w:val="0070C0"/>
                <w:sz w:val="22"/>
                <w:szCs w:val="22"/>
              </w:rPr>
              <w:t>6</w:t>
            </w:r>
            <w:r w:rsidR="00C226DD">
              <w:rPr>
                <w:rFonts w:cs="Arial" w:asciiTheme="minorHAnsi" w:hAnsiTheme="minorHAnsi"/>
                <w:b/>
                <w:color w:val="0070C0"/>
                <w:sz w:val="22"/>
                <w:szCs w:val="22"/>
              </w:rPr>
              <w:t>.</w:t>
            </w:r>
            <w:r>
              <w:rPr>
                <w:rFonts w:cs="Arial" w:asciiTheme="minorHAnsi" w:hAnsiTheme="minorHAnsi"/>
                <w:b/>
                <w:color w:val="0070C0"/>
                <w:sz w:val="22"/>
                <w:szCs w:val="22"/>
              </w:rPr>
              <w:t xml:space="preserve">0) - </w:t>
            </w:r>
            <w:r w:rsidRPr="000007CE" w:rsidR="000007CE">
              <w:rPr>
                <w:rFonts w:cs="Arial" w:asciiTheme="minorHAnsi" w:hAnsiTheme="minorHAnsi"/>
                <w:b/>
                <w:color w:val="0070C0"/>
                <w:sz w:val="22"/>
                <w:szCs w:val="22"/>
              </w:rPr>
              <w:t>'CUSTOMS OFFICE OF TRANSIT (DECLARED). arrival date and time (estimated)' new Rule &amp; xsd pattern</w:t>
            </w:r>
          </w:p>
        </w:tc>
      </w:tr>
      <w:tr w:rsidRPr="00074158" w:rsidR="0046158E" w:rsidTr="3E22498F" w14:paraId="759A9E8B" w14:textId="77777777">
        <w:tc>
          <w:tcPr>
            <w:tcW w:w="9747" w:type="dxa"/>
            <w:vAlign w:val="center"/>
          </w:tcPr>
          <w:p w:rsidR="008B0679" w:rsidP="3E22498F" w:rsidRDefault="008B0679" w14:paraId="416F4C83" w14:textId="77777777">
            <w:pPr>
              <w:rPr>
                <w:rFonts w:cs="Arial" w:asciiTheme="minorHAnsi" w:hAnsiTheme="minorHAnsi"/>
                <w:color w:val="0070C0"/>
                <w:sz w:val="22"/>
                <w:szCs w:val="22"/>
              </w:rPr>
            </w:pPr>
          </w:p>
          <w:p w:rsidR="00BD4791" w:rsidP="00EF6E4F" w:rsidRDefault="00FB240E" w14:paraId="491A6CFA" w14:textId="1AFA4D2A">
            <w:pPr>
              <w:rPr>
                <w:rFonts w:cs="Arial" w:asciiTheme="minorHAnsi" w:hAnsiTheme="minorHAnsi"/>
                <w:color w:val="0070C0"/>
                <w:sz w:val="22"/>
                <w:szCs w:val="22"/>
              </w:rPr>
            </w:pPr>
            <w:r w:rsidRPr="00FB240E">
              <w:rPr>
                <w:rFonts w:cs="Arial" w:asciiTheme="minorHAnsi" w:hAnsiTheme="minorHAnsi"/>
                <w:color w:val="0070C0"/>
                <w:sz w:val="22"/>
                <w:szCs w:val="22"/>
              </w:rPr>
              <w:t>The main issue reported by NA-</w:t>
            </w:r>
            <w:r w:rsidR="004D5E03">
              <w:rPr>
                <w:rFonts w:cs="Arial" w:asciiTheme="minorHAnsi" w:hAnsiTheme="minorHAnsi"/>
                <w:color w:val="0070C0"/>
                <w:sz w:val="22"/>
                <w:szCs w:val="22"/>
              </w:rPr>
              <w:t>NO</w:t>
            </w:r>
            <w:r w:rsidR="00F86CE8">
              <w:rPr>
                <w:rFonts w:cs="Arial" w:asciiTheme="minorHAnsi" w:hAnsiTheme="minorHAnsi"/>
                <w:color w:val="0070C0"/>
                <w:sz w:val="22"/>
                <w:szCs w:val="22"/>
              </w:rPr>
              <w:t>(</w:t>
            </w:r>
            <w:r w:rsidRPr="004D5E03" w:rsidR="004D5E03">
              <w:rPr>
                <w:rFonts w:cs="Arial" w:asciiTheme="minorHAnsi" w:hAnsiTheme="minorHAnsi"/>
                <w:color w:val="0070C0"/>
                <w:sz w:val="22"/>
                <w:szCs w:val="22"/>
              </w:rPr>
              <w:t>IM462939</w:t>
            </w:r>
            <w:r w:rsidR="00F86CE8">
              <w:rPr>
                <w:rFonts w:cs="Arial" w:asciiTheme="minorHAnsi" w:hAnsiTheme="minorHAnsi"/>
                <w:color w:val="0070C0"/>
                <w:sz w:val="22"/>
                <w:szCs w:val="22"/>
              </w:rPr>
              <w:t xml:space="preserve">) </w:t>
            </w:r>
            <w:r w:rsidRPr="00FB240E">
              <w:rPr>
                <w:rFonts w:cs="Arial" w:asciiTheme="minorHAnsi" w:hAnsiTheme="minorHAnsi"/>
                <w:color w:val="0070C0"/>
                <w:sz w:val="22"/>
                <w:szCs w:val="22"/>
              </w:rPr>
              <w:t>is tha</w:t>
            </w:r>
            <w:r>
              <w:rPr>
                <w:rFonts w:cs="Arial" w:asciiTheme="minorHAnsi" w:hAnsiTheme="minorHAnsi"/>
                <w:color w:val="0070C0"/>
                <w:sz w:val="22"/>
                <w:szCs w:val="22"/>
              </w:rPr>
              <w:t>t</w:t>
            </w:r>
            <w:r w:rsidR="00BD4791">
              <w:rPr>
                <w:rFonts w:cs="Arial" w:asciiTheme="minorHAnsi" w:hAnsiTheme="minorHAnsi"/>
                <w:color w:val="0070C0"/>
                <w:sz w:val="22"/>
                <w:szCs w:val="22"/>
              </w:rPr>
              <w:t xml:space="preserve"> whether they shall allow</w:t>
            </w:r>
            <w:r w:rsidRPr="00FB240E">
              <w:rPr>
                <w:rFonts w:cs="Arial" w:asciiTheme="minorHAnsi" w:hAnsiTheme="minorHAnsi"/>
                <w:color w:val="0070C0"/>
                <w:sz w:val="22"/>
                <w:szCs w:val="22"/>
              </w:rPr>
              <w:t xml:space="preserve"> </w:t>
            </w:r>
            <w:r w:rsidRPr="00BD4791" w:rsidR="00BD4791">
              <w:rPr>
                <w:rFonts w:cs="Arial" w:asciiTheme="minorHAnsi" w:hAnsiTheme="minorHAnsi"/>
                <w:color w:val="0070C0"/>
                <w:sz w:val="22"/>
                <w:szCs w:val="22"/>
              </w:rPr>
              <w:t>traders to lodge transit declarations combined with pre-notification that re-enters the security zone again on the same declaration</w:t>
            </w:r>
            <w:r w:rsidR="00BD4791">
              <w:rPr>
                <w:rFonts w:cs="Arial" w:asciiTheme="minorHAnsi" w:hAnsiTheme="minorHAnsi"/>
                <w:color w:val="0070C0"/>
                <w:sz w:val="22"/>
                <w:szCs w:val="22"/>
              </w:rPr>
              <w:t xml:space="preserve">. </w:t>
            </w:r>
            <w:r w:rsidR="00085D3A">
              <w:rPr>
                <w:rFonts w:cs="Arial" w:asciiTheme="minorHAnsi" w:hAnsiTheme="minorHAnsi"/>
                <w:color w:val="0070C0"/>
                <w:sz w:val="22"/>
                <w:szCs w:val="22"/>
              </w:rPr>
              <w:t>If so</w:t>
            </w:r>
            <w:r w:rsidR="00BD4791">
              <w:rPr>
                <w:rFonts w:cs="Arial" w:asciiTheme="minorHAnsi" w:hAnsiTheme="minorHAnsi"/>
                <w:color w:val="0070C0"/>
                <w:sz w:val="22"/>
                <w:szCs w:val="22"/>
              </w:rPr>
              <w:t xml:space="preserve">, NA.NO </w:t>
            </w:r>
            <w:r w:rsidR="00085D3A">
              <w:rPr>
                <w:rFonts w:cs="Arial" w:asciiTheme="minorHAnsi" w:hAnsiTheme="minorHAnsi"/>
                <w:color w:val="0070C0"/>
                <w:sz w:val="22"/>
                <w:szCs w:val="22"/>
              </w:rPr>
              <w:t>also reported</w:t>
            </w:r>
            <w:r w:rsidR="00BD4791">
              <w:rPr>
                <w:rFonts w:cs="Arial" w:asciiTheme="minorHAnsi" w:hAnsiTheme="minorHAnsi"/>
                <w:color w:val="0070C0"/>
                <w:sz w:val="22"/>
                <w:szCs w:val="22"/>
              </w:rPr>
              <w:t xml:space="preserve"> whether </w:t>
            </w:r>
            <w:r w:rsidRPr="00BD4791" w:rsidR="00BD4791">
              <w:rPr>
                <w:rFonts w:cs="Arial" w:asciiTheme="minorHAnsi" w:hAnsiTheme="minorHAnsi"/>
                <w:color w:val="0070C0"/>
                <w:sz w:val="22"/>
                <w:szCs w:val="22"/>
              </w:rPr>
              <w:t>Norwegian traders will need to assess a time of re-entry to the security zone</w:t>
            </w:r>
            <w:r w:rsidR="00BD4791">
              <w:rPr>
                <w:rFonts w:cs="Arial" w:asciiTheme="minorHAnsi" w:hAnsiTheme="minorHAnsi"/>
                <w:color w:val="0070C0"/>
                <w:sz w:val="22"/>
                <w:szCs w:val="22"/>
              </w:rPr>
              <w:t>.</w:t>
            </w:r>
          </w:p>
          <w:p w:rsidR="006E5B0C" w:rsidP="00EF6E4F" w:rsidRDefault="006E5B0C" w14:paraId="359134E8" w14:textId="77777777">
            <w:pPr>
              <w:rPr>
                <w:rFonts w:cs="Arial" w:asciiTheme="minorHAnsi" w:hAnsiTheme="minorHAnsi"/>
                <w:color w:val="0070C0"/>
                <w:sz w:val="22"/>
                <w:szCs w:val="22"/>
              </w:rPr>
            </w:pPr>
          </w:p>
          <w:p w:rsidRPr="001C2345" w:rsidR="001C2345" w:rsidP="001C2345" w:rsidRDefault="006E5B0C" w14:paraId="319DE80D" w14:textId="551D8CE8">
            <w:pPr>
              <w:rPr>
                <w:rFonts w:cs="Arial" w:asciiTheme="minorHAnsi" w:hAnsiTheme="minorHAnsi"/>
                <w:color w:val="0070C0"/>
                <w:sz w:val="22"/>
                <w:szCs w:val="22"/>
              </w:rPr>
            </w:pPr>
            <w:r>
              <w:rPr>
                <w:rFonts w:cs="Arial" w:asciiTheme="minorHAnsi" w:hAnsiTheme="minorHAnsi"/>
                <w:color w:val="0070C0"/>
                <w:sz w:val="22"/>
                <w:szCs w:val="22"/>
              </w:rPr>
              <w:t>For that reason</w:t>
            </w:r>
            <w:r w:rsidRPr="001C2345" w:rsidR="001C2345">
              <w:rPr>
                <w:rFonts w:cs="Arial" w:asciiTheme="minorHAnsi" w:hAnsiTheme="minorHAnsi"/>
                <w:color w:val="0070C0"/>
                <w:sz w:val="22"/>
                <w:szCs w:val="22"/>
              </w:rPr>
              <w:t>, in terms of this IAR:</w:t>
            </w:r>
            <w:r w:rsidRPr="001C2345" w:rsidR="001C2345">
              <w:rPr>
                <w:rFonts w:cs="Arial" w:asciiTheme="minorHAnsi" w:hAnsiTheme="minorHAnsi"/>
                <w:color w:val="0070C0"/>
                <w:sz w:val="22"/>
                <w:szCs w:val="22"/>
              </w:rPr>
              <w:br/>
            </w:r>
            <w:r w:rsidRPr="001C2345" w:rsidR="001C2345">
              <w:rPr>
                <w:rFonts w:cs="Arial" w:asciiTheme="minorHAnsi" w:hAnsiTheme="minorHAnsi"/>
                <w:color w:val="0070C0"/>
                <w:sz w:val="22"/>
                <w:szCs w:val="22"/>
              </w:rPr>
              <w:t xml:space="preserve">- </w:t>
            </w:r>
            <w:r w:rsidR="00363B92">
              <w:rPr>
                <w:rFonts w:cs="Arial" w:asciiTheme="minorHAnsi" w:hAnsiTheme="minorHAnsi"/>
                <w:color w:val="0070C0"/>
                <w:sz w:val="22"/>
                <w:szCs w:val="22"/>
              </w:rPr>
              <w:t>A</w:t>
            </w:r>
            <w:r w:rsidRPr="001C2345" w:rsidR="001C2345">
              <w:rPr>
                <w:rFonts w:cs="Arial" w:asciiTheme="minorHAnsi" w:hAnsiTheme="minorHAnsi"/>
                <w:color w:val="0070C0"/>
                <w:sz w:val="22"/>
                <w:szCs w:val="22"/>
              </w:rPr>
              <w:t xml:space="preserve"> new rule</w:t>
            </w:r>
            <w:r w:rsidR="00363B92">
              <w:rPr>
                <w:rFonts w:cs="Arial" w:asciiTheme="minorHAnsi" w:hAnsiTheme="minorHAnsi"/>
                <w:color w:val="0070C0"/>
                <w:sz w:val="22"/>
                <w:szCs w:val="22"/>
              </w:rPr>
              <w:t xml:space="preserve"> (Rxxxx)</w:t>
            </w:r>
            <w:r w:rsidRPr="001C2345" w:rsidR="001C2345">
              <w:rPr>
                <w:rFonts w:cs="Arial" w:asciiTheme="minorHAnsi" w:hAnsiTheme="minorHAnsi"/>
                <w:color w:val="0070C0"/>
                <w:sz w:val="22"/>
                <w:szCs w:val="22"/>
              </w:rPr>
              <w:t xml:space="preserve"> will be introduced for messages IE001, IE003, IE029, IE038, IE050, IE115, IE160, IE165 to compare the Arrival date and time (estimated) with the Release date</w:t>
            </w:r>
            <w:r w:rsidRPr="001C2345" w:rsidR="001C2345">
              <w:rPr>
                <w:rFonts w:cs="Arial" w:asciiTheme="minorHAnsi" w:hAnsiTheme="minorHAnsi"/>
                <w:color w:val="0070C0"/>
                <w:sz w:val="22"/>
                <w:szCs w:val="22"/>
              </w:rPr>
              <w:br/>
            </w:r>
            <w:r w:rsidRPr="001C2345" w:rsidR="001C2345">
              <w:rPr>
                <w:rFonts w:cs="Arial" w:asciiTheme="minorHAnsi" w:hAnsiTheme="minorHAnsi"/>
                <w:color w:val="0070C0"/>
                <w:sz w:val="22"/>
                <w:szCs w:val="22"/>
              </w:rPr>
              <w:t xml:space="preserve">- </w:t>
            </w:r>
            <w:r w:rsidR="00363B92">
              <w:rPr>
                <w:rFonts w:cs="Arial" w:asciiTheme="minorHAnsi" w:hAnsiTheme="minorHAnsi"/>
                <w:color w:val="0070C0"/>
                <w:sz w:val="22"/>
                <w:szCs w:val="22"/>
              </w:rPr>
              <w:t>A</w:t>
            </w:r>
            <w:r w:rsidRPr="001C2345" w:rsidR="001C2345">
              <w:rPr>
                <w:rFonts w:cs="Arial" w:asciiTheme="minorHAnsi" w:hAnsiTheme="minorHAnsi"/>
                <w:color w:val="0070C0"/>
                <w:sz w:val="22"/>
                <w:szCs w:val="22"/>
              </w:rPr>
              <w:t xml:space="preserve"> new rule</w:t>
            </w:r>
            <w:r w:rsidR="00363B92">
              <w:rPr>
                <w:rFonts w:cs="Arial" w:asciiTheme="minorHAnsi" w:hAnsiTheme="minorHAnsi"/>
                <w:color w:val="0070C0"/>
                <w:sz w:val="22"/>
                <w:szCs w:val="22"/>
              </w:rPr>
              <w:t xml:space="preserve"> (Rxxxx)</w:t>
            </w:r>
            <w:r w:rsidRPr="001C2345" w:rsidR="001C2345">
              <w:rPr>
                <w:rFonts w:cs="Arial" w:asciiTheme="minorHAnsi" w:hAnsiTheme="minorHAnsi"/>
                <w:color w:val="0070C0"/>
                <w:sz w:val="22"/>
                <w:szCs w:val="22"/>
              </w:rPr>
              <w:t xml:space="preserve"> will be introduced for messages: IE013, IE015, IE017 to compare the Arrival date and time (estimated) with the Preparation date and time</w:t>
            </w:r>
          </w:p>
          <w:p w:rsidR="001C2345" w:rsidP="001C2345" w:rsidRDefault="001C2345" w14:paraId="32F74B26" w14:textId="77777777">
            <w:pPr>
              <w:rPr>
                <w:rFonts w:cs="Arial" w:asciiTheme="minorHAnsi" w:hAnsiTheme="minorHAnsi"/>
                <w:color w:val="0070C0"/>
                <w:sz w:val="22"/>
                <w:szCs w:val="22"/>
              </w:rPr>
            </w:pPr>
          </w:p>
          <w:p w:rsidRPr="001C2345" w:rsidR="001C2345" w:rsidP="001C2345" w:rsidRDefault="001C2345" w14:paraId="47B493E5" w14:textId="011D9E0C">
            <w:pPr>
              <w:rPr>
                <w:rFonts w:cs="Arial" w:asciiTheme="minorHAnsi" w:hAnsiTheme="minorHAnsi"/>
                <w:color w:val="0070C0"/>
                <w:sz w:val="22"/>
                <w:szCs w:val="22"/>
              </w:rPr>
            </w:pPr>
            <w:r w:rsidRPr="001C2345">
              <w:rPr>
                <w:rFonts w:cs="Arial" w:asciiTheme="minorHAnsi" w:hAnsiTheme="minorHAnsi"/>
                <w:color w:val="0070C0"/>
                <w:sz w:val="22"/>
                <w:szCs w:val="22"/>
              </w:rPr>
              <w:t xml:space="preserve">These rules will be disabled during the transitional </w:t>
            </w:r>
            <w:r w:rsidRPr="001C2345" w:rsidR="008003D1">
              <w:rPr>
                <w:rFonts w:cs="Arial" w:asciiTheme="minorHAnsi" w:hAnsiTheme="minorHAnsi"/>
                <w:color w:val="0070C0"/>
                <w:sz w:val="22"/>
                <w:szCs w:val="22"/>
              </w:rPr>
              <w:t>period with</w:t>
            </w:r>
            <w:r w:rsidRPr="001C2345">
              <w:rPr>
                <w:rFonts w:cs="Arial" w:asciiTheme="minorHAnsi" w:hAnsiTheme="minorHAnsi"/>
                <w:color w:val="0070C0"/>
                <w:sz w:val="22"/>
                <w:szCs w:val="22"/>
              </w:rPr>
              <w:t xml:space="preserve"> the usage of</w:t>
            </w:r>
            <w:r w:rsidR="007E09C5">
              <w:rPr>
                <w:rFonts w:cs="Arial" w:asciiTheme="minorHAnsi" w:hAnsiTheme="minorHAnsi"/>
                <w:color w:val="0070C0"/>
                <w:sz w:val="22"/>
                <w:szCs w:val="22"/>
              </w:rPr>
              <w:t xml:space="preserve"> </w:t>
            </w:r>
            <w:r w:rsidRPr="0033019D" w:rsidR="00F5122A">
              <w:rPr>
                <w:rFonts w:cs="Arial" w:asciiTheme="minorHAnsi" w:hAnsiTheme="minorHAnsi"/>
                <w:b/>
                <w:bCs/>
                <w:color w:val="0070C0"/>
                <w:sz w:val="22"/>
                <w:szCs w:val="22"/>
              </w:rPr>
              <w:t>two</w:t>
            </w:r>
            <w:r w:rsidR="00F5122A">
              <w:rPr>
                <w:rFonts w:cs="Arial" w:asciiTheme="minorHAnsi" w:hAnsiTheme="minorHAnsi"/>
                <w:color w:val="0070C0"/>
                <w:sz w:val="22"/>
                <w:szCs w:val="22"/>
              </w:rPr>
              <w:t xml:space="preserve"> </w:t>
            </w:r>
            <w:r w:rsidR="007E09C5">
              <w:rPr>
                <w:rFonts w:cs="Arial" w:asciiTheme="minorHAnsi" w:hAnsiTheme="minorHAnsi"/>
                <w:color w:val="0070C0"/>
                <w:sz w:val="22"/>
                <w:szCs w:val="22"/>
              </w:rPr>
              <w:t>new</w:t>
            </w:r>
            <w:r w:rsidRPr="001C2345">
              <w:rPr>
                <w:rFonts w:cs="Arial" w:asciiTheme="minorHAnsi" w:hAnsiTheme="minorHAnsi"/>
                <w:color w:val="0070C0"/>
                <w:sz w:val="22"/>
                <w:szCs w:val="22"/>
              </w:rPr>
              <w:t xml:space="preserve"> BRT1</w:t>
            </w:r>
            <w:r w:rsidR="007E09C5">
              <w:rPr>
                <w:rFonts w:cs="Arial" w:asciiTheme="minorHAnsi" w:hAnsiTheme="minorHAnsi"/>
                <w:color w:val="0070C0"/>
                <w:sz w:val="22"/>
                <w:szCs w:val="22"/>
              </w:rPr>
              <w:t xml:space="preserve"> rules</w:t>
            </w:r>
            <w:r w:rsidRPr="001C2345">
              <w:rPr>
                <w:rFonts w:cs="Arial" w:asciiTheme="minorHAnsi" w:hAnsiTheme="minorHAnsi"/>
                <w:color w:val="0070C0"/>
                <w:sz w:val="22"/>
                <w:szCs w:val="22"/>
              </w:rPr>
              <w:t xml:space="preserve"> </w:t>
            </w:r>
            <w:r w:rsidRPr="001C2345" w:rsidR="00FD7D47">
              <w:rPr>
                <w:rFonts w:cs="Arial" w:asciiTheme="minorHAnsi" w:hAnsiTheme="minorHAnsi"/>
                <w:color w:val="0070C0"/>
                <w:sz w:val="22"/>
                <w:szCs w:val="22"/>
              </w:rPr>
              <w:t>(B</w:t>
            </w:r>
            <w:r w:rsidRPr="001C2345">
              <w:rPr>
                <w:rFonts w:cs="Arial" w:asciiTheme="minorHAnsi" w:hAnsiTheme="minorHAnsi"/>
                <w:color w:val="0070C0"/>
                <w:sz w:val="22"/>
                <w:szCs w:val="22"/>
              </w:rPr>
              <w:t>1</w:t>
            </w:r>
            <w:r w:rsidR="00F5122A">
              <w:rPr>
                <w:rFonts w:cs="Arial" w:asciiTheme="minorHAnsi" w:hAnsiTheme="minorHAnsi"/>
                <w:color w:val="0070C0"/>
                <w:sz w:val="22"/>
                <w:szCs w:val="22"/>
              </w:rPr>
              <w:t>xxx</w:t>
            </w:r>
            <w:r w:rsidRPr="001C2345">
              <w:rPr>
                <w:rFonts w:cs="Arial" w:asciiTheme="minorHAnsi" w:hAnsiTheme="minorHAnsi"/>
                <w:color w:val="0070C0"/>
                <w:sz w:val="22"/>
                <w:szCs w:val="22"/>
              </w:rPr>
              <w:t>, B1</w:t>
            </w:r>
            <w:r w:rsidR="00F5122A">
              <w:rPr>
                <w:rFonts w:cs="Arial" w:asciiTheme="minorHAnsi" w:hAnsiTheme="minorHAnsi"/>
                <w:color w:val="0070C0"/>
                <w:sz w:val="22"/>
                <w:szCs w:val="22"/>
              </w:rPr>
              <w:t>xxx</w:t>
            </w:r>
            <w:r w:rsidRPr="001C2345">
              <w:rPr>
                <w:rFonts w:cs="Arial" w:asciiTheme="minorHAnsi" w:hAnsiTheme="minorHAnsi"/>
                <w:color w:val="0070C0"/>
                <w:sz w:val="22"/>
                <w:szCs w:val="22"/>
              </w:rPr>
              <w:t>)</w:t>
            </w:r>
            <w:r w:rsidR="007E09C5">
              <w:rPr>
                <w:rFonts w:cs="Arial" w:asciiTheme="minorHAnsi" w:hAnsiTheme="minorHAnsi"/>
                <w:color w:val="0070C0"/>
                <w:sz w:val="22"/>
                <w:szCs w:val="22"/>
              </w:rPr>
              <w:t>.</w:t>
            </w:r>
          </w:p>
        </w:tc>
      </w:tr>
    </w:tbl>
    <w:p w:rsidR="005F7EF0" w:rsidP="00C001F9" w:rsidRDefault="005F7EF0" w14:paraId="47C12472" w14:textId="21A09F77">
      <w:pPr>
        <w:rPr>
          <w:rFonts w:cs="Arial" w:asciiTheme="minorHAnsi" w:hAnsiTheme="minorHAnsi"/>
          <w:sz w:val="28"/>
          <w:szCs w:val="28"/>
        </w:rPr>
      </w:pPr>
    </w:p>
    <w:p w:rsidR="00FD0A14" w:rsidP="00C001F9" w:rsidRDefault="00FD0A14" w14:paraId="2A124C28" w14:textId="1B006FA7">
      <w:pPr>
        <w:rPr>
          <w:rFonts w:cs="Arial" w:asciiTheme="minorHAnsi" w:hAnsiTheme="minorHAnsi"/>
          <w:sz w:val="28"/>
          <w:szCs w:val="28"/>
        </w:rPr>
      </w:pPr>
    </w:p>
    <w:p w:rsidR="000433B1" w:rsidRDefault="000433B1" w14:paraId="2FC3B0A2" w14:textId="10B77A85">
      <w:pPr>
        <w:rPr>
          <w:rFonts w:cs="Arial" w:asciiTheme="minorHAnsi" w:hAnsiTheme="minorHAnsi"/>
          <w:b/>
          <w:bCs/>
          <w:sz w:val="28"/>
          <w:szCs w:val="28"/>
        </w:rPr>
      </w:pPr>
    </w:p>
    <w:p w:rsidR="008003D1" w:rsidP="008B0679" w:rsidRDefault="008003D1" w14:paraId="20C3B770" w14:textId="77777777">
      <w:pPr>
        <w:tabs>
          <w:tab w:val="left" w:pos="7620"/>
        </w:tabs>
        <w:rPr>
          <w:rFonts w:cs="Arial" w:asciiTheme="minorHAnsi" w:hAnsiTheme="minorHAnsi"/>
          <w:b/>
          <w:bCs/>
          <w:sz w:val="28"/>
          <w:szCs w:val="28"/>
          <w:lang w:val="en-US"/>
        </w:rPr>
      </w:pPr>
    </w:p>
    <w:p w:rsidR="008003D1" w:rsidP="008B0679" w:rsidRDefault="008003D1" w14:paraId="1A498624" w14:textId="77777777">
      <w:pPr>
        <w:tabs>
          <w:tab w:val="left" w:pos="7620"/>
        </w:tabs>
        <w:rPr>
          <w:rFonts w:cs="Arial" w:asciiTheme="minorHAnsi" w:hAnsiTheme="minorHAnsi"/>
          <w:b/>
          <w:bCs/>
          <w:sz w:val="28"/>
          <w:szCs w:val="28"/>
          <w:lang w:val="en-US"/>
        </w:rPr>
      </w:pPr>
    </w:p>
    <w:p w:rsidR="008003D1" w:rsidP="008B0679" w:rsidRDefault="008003D1" w14:paraId="098D7D7D" w14:textId="77777777">
      <w:pPr>
        <w:tabs>
          <w:tab w:val="left" w:pos="7620"/>
        </w:tabs>
        <w:rPr>
          <w:rFonts w:cs="Arial" w:asciiTheme="minorHAnsi" w:hAnsiTheme="minorHAnsi"/>
          <w:b/>
          <w:bCs/>
          <w:sz w:val="28"/>
          <w:szCs w:val="28"/>
          <w:lang w:val="en-US"/>
        </w:rPr>
      </w:pPr>
    </w:p>
    <w:p w:rsidR="008003D1" w:rsidP="008B0679" w:rsidRDefault="008003D1" w14:paraId="59FA3DDE" w14:textId="77777777">
      <w:pPr>
        <w:tabs>
          <w:tab w:val="left" w:pos="7620"/>
        </w:tabs>
        <w:rPr>
          <w:rFonts w:cs="Arial" w:asciiTheme="minorHAnsi" w:hAnsiTheme="minorHAnsi"/>
          <w:b/>
          <w:bCs/>
          <w:sz w:val="28"/>
          <w:szCs w:val="28"/>
          <w:lang w:val="en-US"/>
        </w:rPr>
      </w:pPr>
    </w:p>
    <w:p w:rsidRPr="008B0679" w:rsidR="000D1B22" w:rsidP="008B0679" w:rsidRDefault="00DF048C" w14:paraId="4F26D315" w14:textId="1413E30E">
      <w:pPr>
        <w:tabs>
          <w:tab w:val="left" w:pos="7620"/>
        </w:tabs>
        <w:rPr>
          <w:rFonts w:cs="Arial" w:asciiTheme="minorHAnsi" w:hAnsiTheme="minorHAnsi"/>
          <w:b/>
          <w:bCs/>
          <w:sz w:val="28"/>
          <w:szCs w:val="28"/>
          <w:lang w:val="en-US"/>
        </w:rPr>
      </w:pPr>
      <w:r w:rsidRPr="00CC1C8C">
        <w:rPr>
          <w:rFonts w:cs="Arial" w:asciiTheme="minorHAnsi" w:hAnsiTheme="minorHAnsi"/>
          <w:b/>
          <w:bCs/>
          <w:sz w:val="28"/>
          <w:szCs w:val="28"/>
          <w:lang w:val="en-US"/>
        </w:rPr>
        <w:lastRenderedPageBreak/>
        <w:tab/>
      </w:r>
    </w:p>
    <w:p w:rsidRPr="00FB3C9A" w:rsidR="003D4A7A" w:rsidP="00FB3C9A" w:rsidRDefault="00FB3C9A" w14:paraId="19A2D040" w14:textId="02CD9139">
      <w:pPr>
        <w:rPr>
          <w:rFonts w:cs="Arial" w:asciiTheme="minorHAnsi" w:hAnsiTheme="minorHAnsi"/>
          <w:b/>
          <w:bCs/>
          <w:sz w:val="28"/>
          <w:szCs w:val="28"/>
        </w:rPr>
      </w:pPr>
      <w:r w:rsidRPr="00074158">
        <w:rPr>
          <w:rFonts w:cs="Arial" w:asciiTheme="minorHAnsi" w:hAnsiTheme="minorHAnsi"/>
          <w:b/>
          <w:bCs/>
          <w:sz w:val="28"/>
          <w:szCs w:val="28"/>
        </w:rPr>
        <w:t xml:space="preserve">Section 2: </w:t>
      </w:r>
      <w:r>
        <w:rPr>
          <w:rFonts w:cs="Arial" w:asciiTheme="minorHAnsi" w:hAnsiTheme="minorHAnsi"/>
          <w:b/>
          <w:bCs/>
          <w:sz w:val="28"/>
          <w:szCs w:val="28"/>
        </w:rPr>
        <w:t>Problem statement</w:t>
      </w:r>
      <w:r w:rsidRPr="00074158">
        <w:rPr>
          <w:rFonts w:cs="Arial" w:asciiTheme="minorHAnsi" w:hAnsiTheme="minorHAnsi"/>
          <w:b/>
          <w:bCs/>
          <w:sz w:val="28"/>
          <w:szCs w:val="28"/>
        </w:rPr>
        <w:t xml:space="preserve"> </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176"/>
      </w:tblGrid>
      <w:tr w:rsidRPr="00074158" w:rsidR="00C152AA" w:rsidTr="003E5CD1" w14:paraId="1BC46195" w14:textId="77777777">
        <w:tc>
          <w:tcPr>
            <w:tcW w:w="9747" w:type="dxa"/>
            <w:vAlign w:val="center"/>
          </w:tcPr>
          <w:p w:rsidRPr="00CE59E4" w:rsidR="00F34BD6" w:rsidP="003E5CD1" w:rsidRDefault="00CE59E4" w14:paraId="5535620C" w14:textId="063B6392">
            <w:pPr>
              <w:rPr>
                <w:rFonts w:asciiTheme="minorHAnsi" w:hAnsiTheme="minorHAnsi" w:cstheme="minorHAnsi"/>
                <w:sz w:val="22"/>
                <w:szCs w:val="22"/>
                <w:lang w:val="en-US"/>
              </w:rPr>
            </w:pPr>
            <w:r w:rsidRPr="00CE59E4">
              <w:rPr>
                <w:rFonts w:asciiTheme="minorHAnsi" w:hAnsiTheme="minorHAnsi" w:cstheme="minorHAnsi"/>
                <w:sz w:val="22"/>
                <w:szCs w:val="22"/>
                <w:lang w:val="en-US"/>
              </w:rPr>
              <w:t xml:space="preserve">Based on DDCOM-v20.3.0 SfA in section “IV.4-Numbering Convention for Rules &amp; Conditions (R/C/T/TRT/BRT/S/G) for NCTS-P5 and AES-P1”, </w:t>
            </w:r>
            <w:r>
              <w:rPr>
                <w:rFonts w:asciiTheme="minorHAnsi" w:hAnsiTheme="minorHAnsi" w:cstheme="minorHAnsi"/>
                <w:sz w:val="22"/>
                <w:szCs w:val="22"/>
                <w:lang w:val="en-US"/>
              </w:rPr>
              <w:t>the proposed numbering of the new inserted Rules will be the following:</w:t>
            </w:r>
          </w:p>
          <w:p w:rsidR="00CE59E4" w:rsidP="003E5CD1" w:rsidRDefault="00CE59E4" w14:paraId="4E0A4B4F" w14:textId="77777777">
            <w:pPr>
              <w:rPr>
                <w:rFonts w:cs="Arial" w:asciiTheme="minorHAnsi" w:hAnsiTheme="minorHAnsi"/>
                <w:color w:val="0070C0"/>
                <w:sz w:val="22"/>
                <w:szCs w:val="22"/>
              </w:rPr>
            </w:pPr>
          </w:p>
          <w:p w:rsidRPr="006D2335" w:rsidR="00CA08FB" w:rsidP="003E5CD1" w:rsidRDefault="00F34BD6" w14:paraId="36ACC104" w14:textId="6B769E38">
            <w:pPr>
              <w:rPr>
                <w:rFonts w:asciiTheme="minorHAnsi" w:hAnsiTheme="minorHAnsi" w:cstheme="minorHAnsi"/>
                <w:sz w:val="22"/>
                <w:szCs w:val="22"/>
                <w:lang w:val="en-US"/>
              </w:rPr>
            </w:pPr>
            <w:r w:rsidRPr="006D2335">
              <w:rPr>
                <w:rFonts w:asciiTheme="minorHAnsi" w:hAnsiTheme="minorHAnsi" w:cstheme="minorHAnsi"/>
                <w:sz w:val="22"/>
                <w:szCs w:val="22"/>
                <w:lang w:val="en-US"/>
              </w:rPr>
              <w:t xml:space="preserve">- A new rule </w:t>
            </w:r>
            <w:r w:rsidRPr="006D2335">
              <w:rPr>
                <w:rFonts w:asciiTheme="minorHAnsi" w:hAnsiTheme="minorHAnsi" w:cstheme="minorHAnsi"/>
                <w:b/>
                <w:bCs/>
                <w:sz w:val="22"/>
                <w:szCs w:val="22"/>
                <w:lang w:val="en-US"/>
              </w:rPr>
              <w:t>(R0004)</w:t>
            </w:r>
            <w:r w:rsidRPr="006D2335">
              <w:rPr>
                <w:rFonts w:asciiTheme="minorHAnsi" w:hAnsiTheme="minorHAnsi" w:cstheme="minorHAnsi"/>
                <w:sz w:val="22"/>
                <w:szCs w:val="22"/>
                <w:lang w:val="en-US"/>
              </w:rPr>
              <w:t xml:space="preserve"> shall be </w:t>
            </w:r>
            <w:r w:rsidR="001D2FE4">
              <w:rPr>
                <w:rFonts w:asciiTheme="minorHAnsi" w:hAnsiTheme="minorHAnsi" w:cstheme="minorHAnsi"/>
                <w:sz w:val="22"/>
                <w:szCs w:val="22"/>
                <w:lang w:val="en-US"/>
              </w:rPr>
              <w:t>applied</w:t>
            </w:r>
            <w:r w:rsidRPr="006D2335">
              <w:rPr>
                <w:rFonts w:asciiTheme="minorHAnsi" w:hAnsiTheme="minorHAnsi" w:cstheme="minorHAnsi"/>
                <w:sz w:val="22"/>
                <w:szCs w:val="22"/>
                <w:lang w:val="en-US"/>
              </w:rPr>
              <w:t xml:space="preserve"> </w:t>
            </w:r>
            <w:r w:rsidR="006D2335">
              <w:rPr>
                <w:rFonts w:asciiTheme="minorHAnsi" w:hAnsiTheme="minorHAnsi" w:cstheme="minorHAnsi"/>
                <w:sz w:val="22"/>
                <w:szCs w:val="22"/>
                <w:lang w:val="en-US"/>
              </w:rPr>
              <w:t>in field ‘</w:t>
            </w:r>
            <w:r w:rsidRPr="006D2335" w:rsidR="006D2335">
              <w:rPr>
                <w:rFonts w:asciiTheme="minorHAnsi" w:hAnsiTheme="minorHAnsi" w:cstheme="minorHAnsi"/>
                <w:sz w:val="22"/>
                <w:szCs w:val="22"/>
                <w:lang w:val="en-US"/>
              </w:rPr>
              <w:t>---CUSTOMS OFFICE OF TRANSIT (DECLARED)</w:t>
            </w:r>
            <w:r w:rsidR="006D2335">
              <w:rPr>
                <w:rFonts w:asciiTheme="minorHAnsi" w:hAnsiTheme="minorHAnsi" w:cstheme="minorHAnsi"/>
                <w:sz w:val="22"/>
                <w:szCs w:val="22"/>
                <w:lang w:val="en-US"/>
              </w:rPr>
              <w:t>.</w:t>
            </w:r>
            <w:r w:rsidRPr="006D2335" w:rsidR="006D2335">
              <w:rPr>
                <w:rFonts w:asciiTheme="minorHAnsi" w:hAnsiTheme="minorHAnsi" w:cstheme="minorHAnsi"/>
                <w:sz w:val="22"/>
                <w:szCs w:val="22"/>
                <w:lang w:val="en-US"/>
              </w:rPr>
              <w:t>Arrival date and time (estimated)</w:t>
            </w:r>
            <w:r w:rsidR="006D2335">
              <w:rPr>
                <w:rFonts w:asciiTheme="minorHAnsi" w:hAnsiTheme="minorHAnsi" w:cstheme="minorHAnsi"/>
                <w:sz w:val="22"/>
                <w:szCs w:val="22"/>
                <w:lang w:val="en-US"/>
              </w:rPr>
              <w:t xml:space="preserve">’ </w:t>
            </w:r>
            <w:r w:rsidRPr="006D2335">
              <w:rPr>
                <w:rFonts w:asciiTheme="minorHAnsi" w:hAnsiTheme="minorHAnsi" w:cstheme="minorHAnsi"/>
                <w:sz w:val="22"/>
                <w:szCs w:val="22"/>
                <w:lang w:val="en-US"/>
              </w:rPr>
              <w:t xml:space="preserve">for messages </w:t>
            </w:r>
            <w:r w:rsidR="00564B7D">
              <w:rPr>
                <w:rFonts w:asciiTheme="minorHAnsi" w:hAnsiTheme="minorHAnsi" w:cstheme="minorHAnsi"/>
                <w:sz w:val="22"/>
                <w:szCs w:val="22"/>
                <w:lang w:val="en-US"/>
              </w:rPr>
              <w:t>CD</w:t>
            </w:r>
            <w:r w:rsidRPr="006D2335">
              <w:rPr>
                <w:rFonts w:asciiTheme="minorHAnsi" w:hAnsiTheme="minorHAnsi" w:cstheme="minorHAnsi"/>
                <w:sz w:val="22"/>
                <w:szCs w:val="22"/>
                <w:lang w:val="en-US"/>
              </w:rPr>
              <w:t>001</w:t>
            </w:r>
            <w:r w:rsidR="00564B7D">
              <w:rPr>
                <w:rFonts w:asciiTheme="minorHAnsi" w:hAnsiTheme="minorHAnsi" w:cstheme="minorHAnsi"/>
                <w:sz w:val="22"/>
                <w:szCs w:val="22"/>
                <w:lang w:val="en-US"/>
              </w:rPr>
              <w:t>C</w:t>
            </w:r>
            <w:r w:rsidRPr="006D2335">
              <w:rPr>
                <w:rFonts w:asciiTheme="minorHAnsi" w:hAnsiTheme="minorHAnsi" w:cstheme="minorHAnsi"/>
                <w:sz w:val="22"/>
                <w:szCs w:val="22"/>
                <w:lang w:val="en-US"/>
              </w:rPr>
              <w:t xml:space="preserve">, </w:t>
            </w:r>
            <w:r w:rsidRPr="00564B7D" w:rsidR="00564B7D">
              <w:rPr>
                <w:rFonts w:asciiTheme="minorHAnsi" w:hAnsiTheme="minorHAnsi" w:cstheme="minorHAnsi"/>
                <w:sz w:val="22"/>
                <w:szCs w:val="22"/>
              </w:rPr>
              <w:t>CD</w:t>
            </w:r>
            <w:r w:rsidRPr="00564B7D" w:rsidR="00564B7D">
              <w:rPr>
                <w:rFonts w:asciiTheme="minorHAnsi" w:hAnsiTheme="minorHAnsi" w:cstheme="minorHAnsi"/>
                <w:sz w:val="22"/>
                <w:szCs w:val="22"/>
                <w:lang w:val="en-US"/>
              </w:rPr>
              <w:t>003C, CC029C, C</w:t>
            </w:r>
            <w:r w:rsidR="0033019D">
              <w:rPr>
                <w:rFonts w:asciiTheme="minorHAnsi" w:hAnsiTheme="minorHAnsi" w:cstheme="minorHAnsi"/>
                <w:sz w:val="22"/>
                <w:szCs w:val="22"/>
                <w:lang w:val="en-US"/>
              </w:rPr>
              <w:t>D</w:t>
            </w:r>
            <w:r w:rsidRPr="00564B7D" w:rsidR="00564B7D">
              <w:rPr>
                <w:rFonts w:asciiTheme="minorHAnsi" w:hAnsiTheme="minorHAnsi" w:cstheme="minorHAnsi"/>
                <w:sz w:val="22"/>
                <w:szCs w:val="22"/>
                <w:lang w:val="en-US"/>
              </w:rPr>
              <w:t>038C, CD050C, CD115C, CD160C, CD165C</w:t>
            </w:r>
            <w:r w:rsidR="00564B7D">
              <w:rPr>
                <w:rFonts w:asciiTheme="minorHAnsi" w:hAnsiTheme="minorHAnsi" w:cstheme="minorHAnsi"/>
                <w:sz w:val="22"/>
                <w:szCs w:val="22"/>
                <w:lang w:val="en-US"/>
              </w:rPr>
              <w:t xml:space="preserve"> </w:t>
            </w:r>
            <w:r w:rsidR="006D2335">
              <w:rPr>
                <w:rFonts w:asciiTheme="minorHAnsi" w:hAnsiTheme="minorHAnsi" w:cstheme="minorHAnsi"/>
                <w:sz w:val="22"/>
                <w:szCs w:val="22"/>
                <w:lang w:val="en-US"/>
              </w:rPr>
              <w:t xml:space="preserve">so as </w:t>
            </w:r>
            <w:r w:rsidRPr="006D2335">
              <w:rPr>
                <w:rFonts w:asciiTheme="minorHAnsi" w:hAnsiTheme="minorHAnsi" w:cstheme="minorHAnsi"/>
                <w:sz w:val="22"/>
                <w:szCs w:val="22"/>
                <w:lang w:val="en-US"/>
              </w:rPr>
              <w:t>to compare the Arrival date and time (estimated) with the Release date</w:t>
            </w:r>
            <w:r w:rsidR="001D2FE4">
              <w:rPr>
                <w:rFonts w:asciiTheme="minorHAnsi" w:hAnsiTheme="minorHAnsi" w:cstheme="minorHAnsi"/>
                <w:sz w:val="22"/>
                <w:szCs w:val="22"/>
                <w:lang w:val="en-US"/>
              </w:rPr>
              <w:t xml:space="preserve"> of each message</w:t>
            </w:r>
            <w:r w:rsidRPr="006D2335" w:rsidR="00CA08FB">
              <w:rPr>
                <w:rFonts w:asciiTheme="minorHAnsi" w:hAnsiTheme="minorHAnsi" w:cstheme="minorHAnsi"/>
                <w:sz w:val="22"/>
                <w:szCs w:val="22"/>
                <w:lang w:val="en-US"/>
              </w:rPr>
              <w:t>.</w:t>
            </w:r>
          </w:p>
          <w:p w:rsidR="006D2335" w:rsidP="003E5CD1" w:rsidRDefault="006D2335" w14:paraId="49260221" w14:textId="6AF65E83">
            <w:pPr>
              <w:rPr>
                <w:rFonts w:asciiTheme="minorHAnsi" w:hAnsiTheme="minorHAnsi" w:cstheme="minorHAnsi"/>
                <w:sz w:val="22"/>
                <w:szCs w:val="22"/>
                <w:lang w:val="en-US"/>
              </w:rPr>
            </w:pPr>
            <w:r>
              <w:rPr>
                <w:rFonts w:asciiTheme="minorHAnsi" w:hAnsiTheme="minorHAnsi" w:cstheme="minorHAnsi"/>
                <w:sz w:val="22"/>
                <w:szCs w:val="22"/>
                <w:lang w:val="en-US"/>
              </w:rPr>
              <w:t>The description of the rule will be the following:</w:t>
            </w:r>
          </w:p>
          <w:p w:rsidR="008E08B5" w:rsidP="003E5CD1" w:rsidRDefault="008E08B5" w14:paraId="0894ACF9" w14:textId="77777777">
            <w:pPr>
              <w:rPr>
                <w:rFonts w:asciiTheme="minorHAnsi" w:hAnsiTheme="minorHAnsi" w:cstheme="minorHAnsi"/>
                <w:sz w:val="22"/>
                <w:szCs w:val="22"/>
                <w:lang w:val="en-US"/>
              </w:rPr>
            </w:pPr>
          </w:p>
          <w:p w:rsidRPr="008E08B5" w:rsidR="006D2335" w:rsidP="003E5CD1" w:rsidRDefault="001D2FE4" w14:paraId="1005D3FA" w14:textId="1146FA20">
            <w:pPr>
              <w:rPr>
                <w:rFonts w:asciiTheme="minorHAnsi" w:hAnsiTheme="minorHAnsi" w:cstheme="minorHAnsi"/>
                <w:i/>
                <w:iCs/>
                <w:sz w:val="22"/>
                <w:szCs w:val="22"/>
                <w:lang w:val="en-US"/>
              </w:rPr>
            </w:pPr>
            <w:r w:rsidRPr="008E08B5">
              <w:rPr>
                <w:rFonts w:asciiTheme="minorHAnsi" w:hAnsiTheme="minorHAnsi" w:cstheme="minorHAnsi"/>
                <w:i/>
                <w:iCs/>
                <w:sz w:val="22"/>
                <w:szCs w:val="22"/>
                <w:lang w:val="en-US"/>
              </w:rPr>
              <w:t>“</w:t>
            </w:r>
            <w:r w:rsidRPr="008E08B5" w:rsidR="006E71EC">
              <w:rPr>
                <w:rFonts w:asciiTheme="minorHAnsi" w:hAnsiTheme="minorHAnsi" w:cstheme="minorHAnsi"/>
                <w:i/>
                <w:iCs/>
                <w:sz w:val="22"/>
                <w:szCs w:val="22"/>
                <w:lang w:val="en-US"/>
              </w:rPr>
              <w:t xml:space="preserve">The value of &lt;Arrival date and time (estimated)&gt; field is considered valid only if it is </w:t>
            </w:r>
            <w:r w:rsidRPr="008E08B5" w:rsidR="006E71EC">
              <w:rPr>
                <w:rFonts w:asciiTheme="minorHAnsi" w:hAnsiTheme="minorHAnsi" w:cstheme="minorHAnsi"/>
                <w:b/>
                <w:bCs/>
                <w:i/>
                <w:iCs/>
                <w:sz w:val="22"/>
                <w:szCs w:val="22"/>
                <w:lang w:val="en-US"/>
              </w:rPr>
              <w:t>not</w:t>
            </w:r>
            <w:r w:rsidRPr="008E08B5" w:rsidR="006E71EC">
              <w:rPr>
                <w:rFonts w:asciiTheme="minorHAnsi" w:hAnsiTheme="minorHAnsi" w:cstheme="minorHAnsi"/>
                <w:i/>
                <w:iCs/>
                <w:sz w:val="22"/>
                <w:szCs w:val="22"/>
                <w:lang w:val="en-US"/>
              </w:rPr>
              <w:t xml:space="preserve"> LESS than </w:t>
            </w:r>
            <w:r w:rsidRPr="008E08B5" w:rsidR="006E71EC">
              <w:rPr>
                <w:rFonts w:asciiTheme="minorHAnsi" w:hAnsiTheme="minorHAnsi" w:cstheme="minorHAnsi"/>
                <w:b/>
                <w:bCs/>
                <w:i/>
                <w:iCs/>
                <w:sz w:val="22"/>
                <w:szCs w:val="22"/>
                <w:lang w:val="en-US"/>
              </w:rPr>
              <w:t>or</w:t>
            </w:r>
            <w:r w:rsidRPr="008E08B5" w:rsidR="006E71EC">
              <w:rPr>
                <w:rFonts w:asciiTheme="minorHAnsi" w:hAnsiTheme="minorHAnsi" w:cstheme="minorHAnsi"/>
                <w:i/>
                <w:iCs/>
                <w:sz w:val="22"/>
                <w:szCs w:val="22"/>
                <w:lang w:val="en-US"/>
              </w:rPr>
              <w:t xml:space="preserve"> EQUAL to &lt;Release date</w:t>
            </w:r>
            <w:r w:rsidRPr="008E08B5" w:rsidR="008E08B5">
              <w:rPr>
                <w:rFonts w:asciiTheme="minorHAnsi" w:hAnsiTheme="minorHAnsi" w:cstheme="minorHAnsi"/>
                <w:i/>
                <w:iCs/>
                <w:sz w:val="22"/>
                <w:szCs w:val="22"/>
                <w:lang w:val="en-US"/>
              </w:rPr>
              <w:t>&gt;”</w:t>
            </w:r>
          </w:p>
          <w:p w:rsidR="006D2335" w:rsidP="003E5CD1" w:rsidRDefault="006D2335" w14:paraId="26EC07FC" w14:textId="47FB1B80">
            <w:pPr>
              <w:rPr>
                <w:rFonts w:asciiTheme="minorHAnsi" w:hAnsiTheme="minorHAnsi" w:cstheme="minorHAnsi"/>
                <w:sz w:val="22"/>
                <w:szCs w:val="22"/>
                <w:lang w:val="en-US"/>
              </w:rPr>
            </w:pPr>
          </w:p>
          <w:p w:rsidRPr="008E08B5" w:rsidR="006D2335" w:rsidP="003E5CD1" w:rsidRDefault="00B45D97" w14:paraId="075AC5E2" w14:textId="73AC8CD9">
            <w:pPr>
              <w:rPr>
                <w:rFonts w:asciiTheme="minorHAnsi" w:hAnsiTheme="minorHAnsi" w:cstheme="minorHAnsi"/>
                <w:b/>
                <w:bCs/>
                <w:sz w:val="22"/>
                <w:szCs w:val="22"/>
                <w:lang w:val="en-US"/>
              </w:rPr>
            </w:pPr>
            <w:r>
              <w:rPr>
                <w:rFonts w:asciiTheme="minorHAnsi" w:hAnsiTheme="minorHAnsi" w:cstheme="minorHAnsi"/>
                <w:sz w:val="22"/>
                <w:szCs w:val="22"/>
                <w:lang w:val="en-US"/>
              </w:rPr>
              <w:t>It</w:t>
            </w:r>
            <w:r w:rsidR="006D2335">
              <w:rPr>
                <w:rFonts w:asciiTheme="minorHAnsi" w:hAnsiTheme="minorHAnsi" w:cstheme="minorHAnsi"/>
                <w:sz w:val="22"/>
                <w:szCs w:val="22"/>
                <w:lang w:val="en-US"/>
              </w:rPr>
              <w:t xml:space="preserve"> will be applied in the</w:t>
            </w:r>
            <w:r>
              <w:rPr>
                <w:rFonts w:asciiTheme="minorHAnsi" w:hAnsiTheme="minorHAnsi" w:cstheme="minorHAnsi"/>
                <w:sz w:val="22"/>
                <w:szCs w:val="22"/>
                <w:lang w:val="en-US"/>
              </w:rPr>
              <w:t xml:space="preserve"> “Arrival date and time (estimated)” field</w:t>
            </w:r>
            <w:r w:rsidR="006D2335">
              <w:rPr>
                <w:rFonts w:asciiTheme="minorHAnsi" w:hAnsiTheme="minorHAnsi" w:cstheme="minorHAnsi"/>
                <w:sz w:val="22"/>
                <w:szCs w:val="22"/>
                <w:lang w:val="en-US"/>
              </w:rPr>
              <w:t xml:space="preserve"> of</w:t>
            </w:r>
            <w:r>
              <w:rPr>
                <w:rFonts w:asciiTheme="minorHAnsi" w:hAnsiTheme="minorHAnsi" w:cstheme="minorHAnsi"/>
                <w:sz w:val="22"/>
                <w:szCs w:val="22"/>
                <w:lang w:val="en-US"/>
              </w:rPr>
              <w:t xml:space="preserve"> the below data group in</w:t>
            </w:r>
            <w:r w:rsidR="006D2335">
              <w:rPr>
                <w:rFonts w:asciiTheme="minorHAnsi" w:hAnsiTheme="minorHAnsi" w:cstheme="minorHAnsi"/>
                <w:sz w:val="22"/>
                <w:szCs w:val="22"/>
                <w:lang w:val="en-US"/>
              </w:rPr>
              <w:t xml:space="preserve"> e.g </w:t>
            </w:r>
            <w:r w:rsidRPr="00981937" w:rsidR="00564B7D">
              <w:rPr>
                <w:rFonts w:asciiTheme="minorHAnsi" w:hAnsiTheme="minorHAnsi" w:cstheme="minorHAnsi"/>
                <w:b/>
                <w:bCs/>
                <w:sz w:val="22"/>
                <w:szCs w:val="22"/>
                <w:lang w:val="en-US"/>
              </w:rPr>
              <w:t>CD</w:t>
            </w:r>
            <w:r w:rsidRPr="00981937" w:rsidR="006D2335">
              <w:rPr>
                <w:rFonts w:asciiTheme="minorHAnsi" w:hAnsiTheme="minorHAnsi" w:cstheme="minorHAnsi"/>
                <w:b/>
                <w:bCs/>
                <w:sz w:val="22"/>
                <w:szCs w:val="22"/>
                <w:lang w:val="en-US"/>
              </w:rPr>
              <w:t>001</w:t>
            </w:r>
            <w:r w:rsidRPr="00981937" w:rsidR="00564B7D">
              <w:rPr>
                <w:rFonts w:asciiTheme="minorHAnsi" w:hAnsiTheme="minorHAnsi" w:cstheme="minorHAnsi"/>
                <w:b/>
                <w:bCs/>
                <w:sz w:val="22"/>
                <w:szCs w:val="22"/>
                <w:lang w:val="en-US"/>
              </w:rPr>
              <w:t>C</w:t>
            </w:r>
            <w:r w:rsidR="006D2335">
              <w:rPr>
                <w:rFonts w:asciiTheme="minorHAnsi" w:hAnsiTheme="minorHAnsi" w:cstheme="minorHAnsi"/>
                <w:sz w:val="22"/>
                <w:szCs w:val="22"/>
                <w:lang w:val="en-US"/>
              </w:rPr>
              <w:t xml:space="preserve"> (the same will apply for the rest of the </w:t>
            </w:r>
            <w:r w:rsidR="00DE1021">
              <w:rPr>
                <w:rFonts w:asciiTheme="minorHAnsi" w:hAnsiTheme="minorHAnsi" w:cstheme="minorHAnsi"/>
                <w:sz w:val="22"/>
                <w:szCs w:val="22"/>
                <w:lang w:val="en-US"/>
              </w:rPr>
              <w:t>messages:</w:t>
            </w:r>
            <w:r w:rsidRPr="00564B7D" w:rsidR="00564B7D">
              <w:rPr>
                <w:rFonts w:asciiTheme="minorHAnsi" w:hAnsiTheme="minorHAnsi" w:cstheme="minorHAnsi"/>
                <w:sz w:val="22"/>
                <w:szCs w:val="22"/>
              </w:rPr>
              <w:t xml:space="preserve"> </w:t>
            </w:r>
            <w:r w:rsidRPr="00564B7D" w:rsidR="008E08B5">
              <w:rPr>
                <w:rFonts w:asciiTheme="minorHAnsi" w:hAnsiTheme="minorHAnsi" w:cstheme="minorHAnsi"/>
                <w:sz w:val="22"/>
                <w:szCs w:val="22"/>
              </w:rPr>
              <w:t>CD</w:t>
            </w:r>
            <w:r w:rsidRPr="00564B7D" w:rsidR="008E08B5">
              <w:rPr>
                <w:rFonts w:asciiTheme="minorHAnsi" w:hAnsiTheme="minorHAnsi" w:cstheme="minorHAnsi"/>
                <w:sz w:val="22"/>
                <w:szCs w:val="22"/>
                <w:lang w:val="en-US"/>
              </w:rPr>
              <w:t>003C, CC029C, C</w:t>
            </w:r>
            <w:r w:rsidR="0033019D">
              <w:rPr>
                <w:rFonts w:asciiTheme="minorHAnsi" w:hAnsiTheme="minorHAnsi" w:cstheme="minorHAnsi"/>
                <w:sz w:val="22"/>
                <w:szCs w:val="22"/>
                <w:lang w:val="en-US"/>
              </w:rPr>
              <w:t>D</w:t>
            </w:r>
            <w:r w:rsidRPr="00564B7D" w:rsidR="008E08B5">
              <w:rPr>
                <w:rFonts w:asciiTheme="minorHAnsi" w:hAnsiTheme="minorHAnsi" w:cstheme="minorHAnsi"/>
                <w:sz w:val="22"/>
                <w:szCs w:val="22"/>
                <w:lang w:val="en-US"/>
              </w:rPr>
              <w:t>038C, CD050C, CD115C, CD160C, CD165C</w:t>
            </w:r>
            <w:r w:rsidR="006D2335">
              <w:rPr>
                <w:rFonts w:asciiTheme="minorHAnsi" w:hAnsiTheme="minorHAnsi" w:cstheme="minorHAnsi"/>
                <w:sz w:val="22"/>
                <w:szCs w:val="22"/>
                <w:lang w:val="en-US"/>
              </w:rPr>
              <w:t>)</w:t>
            </w:r>
            <w:r w:rsidR="005E0789">
              <w:rPr>
                <w:rFonts w:asciiTheme="minorHAnsi" w:hAnsiTheme="minorHAnsi" w:cstheme="minorHAnsi"/>
                <w:sz w:val="22"/>
                <w:szCs w:val="22"/>
                <w:lang w:val="en-US"/>
              </w:rPr>
              <w:t>.</w:t>
            </w:r>
          </w:p>
          <w:p w:rsidR="00F93DF6" w:rsidP="003E5CD1" w:rsidRDefault="00F93DF6" w14:paraId="3B397C25" w14:textId="275C5974">
            <w:pPr>
              <w:rPr>
                <w:rFonts w:asciiTheme="minorHAnsi" w:hAnsiTheme="minorHAnsi" w:cstheme="minorHAnsi"/>
                <w:sz w:val="22"/>
                <w:szCs w:val="22"/>
                <w:lang w:val="en-US"/>
              </w:rPr>
            </w:pPr>
          </w:p>
          <w:p w:rsidR="00F93DF6" w:rsidP="00F93DF6" w:rsidRDefault="00F93DF6" w14:paraId="1CE091F5" w14:textId="3201C2D6">
            <w:pPr>
              <w:jc w:val="center"/>
              <w:rPr>
                <w:rFonts w:asciiTheme="minorHAnsi" w:hAnsiTheme="minorHAnsi" w:cstheme="minorHAnsi"/>
                <w:sz w:val="22"/>
                <w:szCs w:val="22"/>
                <w:lang w:val="en-US"/>
              </w:rPr>
            </w:pPr>
            <w:r>
              <w:rPr>
                <w:noProof/>
              </w:rPr>
              <w:drawing>
                <wp:inline distT="0" distB="0" distL="0" distR="0" wp14:anchorId="089C4CA2" wp14:editId="05EB42D2">
                  <wp:extent cx="5819140" cy="1253490"/>
                  <wp:effectExtent l="152400" t="152400" r="353060" b="3657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1253490"/>
                          </a:xfrm>
                          <a:prstGeom prst="rect">
                            <a:avLst/>
                          </a:prstGeom>
                          <a:ln>
                            <a:noFill/>
                          </a:ln>
                          <a:effectLst>
                            <a:outerShdw blurRad="292100" dist="139700" dir="2700000" algn="tl" rotWithShape="0">
                              <a:srgbClr val="333333">
                                <a:alpha val="65000"/>
                              </a:srgbClr>
                            </a:outerShdw>
                          </a:effectLst>
                        </pic:spPr>
                      </pic:pic>
                    </a:graphicData>
                  </a:graphic>
                </wp:inline>
              </w:drawing>
            </w:r>
          </w:p>
          <w:p w:rsidR="00B45D97" w:rsidP="003E5CD1" w:rsidRDefault="00B45D97" w14:paraId="22372315" w14:textId="77777777">
            <w:pPr>
              <w:rPr>
                <w:rFonts w:asciiTheme="minorHAnsi" w:hAnsiTheme="minorHAnsi" w:cstheme="minorHAnsi"/>
                <w:sz w:val="22"/>
                <w:szCs w:val="22"/>
                <w:lang w:val="en-US"/>
              </w:rPr>
            </w:pPr>
          </w:p>
          <w:p w:rsidRPr="006D2335" w:rsidR="00B45D97" w:rsidP="00B45D97" w:rsidRDefault="00B45D97" w14:paraId="38499A98" w14:textId="5C7FE530">
            <w:pPr>
              <w:rPr>
                <w:rFonts w:asciiTheme="minorHAnsi" w:hAnsiTheme="minorHAnsi" w:cstheme="minorHAnsi"/>
                <w:sz w:val="22"/>
                <w:szCs w:val="22"/>
                <w:lang w:val="en-US"/>
              </w:rPr>
            </w:pPr>
            <w:r w:rsidRPr="006D2335">
              <w:rPr>
                <w:rFonts w:asciiTheme="minorHAnsi" w:hAnsiTheme="minorHAnsi" w:cstheme="minorHAnsi"/>
                <w:sz w:val="22"/>
                <w:szCs w:val="22"/>
                <w:lang w:val="en-US"/>
              </w:rPr>
              <w:t xml:space="preserve">- A new rule </w:t>
            </w:r>
            <w:r w:rsidRPr="006D2335">
              <w:rPr>
                <w:rFonts w:asciiTheme="minorHAnsi" w:hAnsiTheme="minorHAnsi" w:cstheme="minorHAnsi"/>
                <w:b/>
                <w:bCs/>
                <w:sz w:val="22"/>
                <w:szCs w:val="22"/>
                <w:lang w:val="en-US"/>
              </w:rPr>
              <w:t>(R</w:t>
            </w:r>
            <w:r w:rsidR="00C75BA6">
              <w:rPr>
                <w:rFonts w:asciiTheme="minorHAnsi" w:hAnsiTheme="minorHAnsi" w:cstheme="minorHAnsi"/>
                <w:b/>
                <w:bCs/>
                <w:sz w:val="22"/>
                <w:szCs w:val="22"/>
                <w:lang w:val="en-US"/>
              </w:rPr>
              <w:t>0005</w:t>
            </w:r>
            <w:r w:rsidRPr="006D2335">
              <w:rPr>
                <w:rFonts w:asciiTheme="minorHAnsi" w:hAnsiTheme="minorHAnsi" w:cstheme="minorHAnsi"/>
                <w:b/>
                <w:bCs/>
                <w:sz w:val="22"/>
                <w:szCs w:val="22"/>
                <w:lang w:val="en-US"/>
              </w:rPr>
              <w:t>)</w:t>
            </w:r>
            <w:r w:rsidRPr="006D2335">
              <w:rPr>
                <w:rFonts w:asciiTheme="minorHAnsi" w:hAnsiTheme="minorHAnsi" w:cstheme="minorHAnsi"/>
                <w:sz w:val="22"/>
                <w:szCs w:val="22"/>
                <w:lang w:val="en-US"/>
              </w:rPr>
              <w:t xml:space="preserve"> shall be </w:t>
            </w:r>
            <w:r>
              <w:rPr>
                <w:rFonts w:asciiTheme="minorHAnsi" w:hAnsiTheme="minorHAnsi" w:cstheme="minorHAnsi"/>
                <w:sz w:val="22"/>
                <w:szCs w:val="22"/>
                <w:lang w:val="en-US"/>
              </w:rPr>
              <w:t>applied</w:t>
            </w:r>
            <w:r w:rsidRPr="006D2335">
              <w:rPr>
                <w:rFonts w:asciiTheme="minorHAnsi" w:hAnsiTheme="minorHAnsi" w:cstheme="minorHAnsi"/>
                <w:sz w:val="22"/>
                <w:szCs w:val="22"/>
                <w:lang w:val="en-US"/>
              </w:rPr>
              <w:t xml:space="preserve"> </w:t>
            </w:r>
            <w:r>
              <w:rPr>
                <w:rFonts w:asciiTheme="minorHAnsi" w:hAnsiTheme="minorHAnsi" w:cstheme="minorHAnsi"/>
                <w:sz w:val="22"/>
                <w:szCs w:val="22"/>
                <w:lang w:val="en-US"/>
              </w:rPr>
              <w:t>in field ‘</w:t>
            </w:r>
            <w:r w:rsidRPr="006D2335">
              <w:rPr>
                <w:rFonts w:asciiTheme="minorHAnsi" w:hAnsiTheme="minorHAnsi" w:cstheme="minorHAnsi"/>
                <w:sz w:val="22"/>
                <w:szCs w:val="22"/>
                <w:lang w:val="en-US"/>
              </w:rPr>
              <w:t>---CUSTOMS OFFICE OF TRANSIT (DECLARED)</w:t>
            </w:r>
            <w:r>
              <w:rPr>
                <w:rFonts w:asciiTheme="minorHAnsi" w:hAnsiTheme="minorHAnsi" w:cstheme="minorHAnsi"/>
                <w:sz w:val="22"/>
                <w:szCs w:val="22"/>
                <w:lang w:val="en-US"/>
              </w:rPr>
              <w:t>.</w:t>
            </w:r>
            <w:r w:rsidRPr="006D2335">
              <w:rPr>
                <w:rFonts w:asciiTheme="minorHAnsi" w:hAnsiTheme="minorHAnsi" w:cstheme="minorHAnsi"/>
                <w:sz w:val="22"/>
                <w:szCs w:val="22"/>
                <w:lang w:val="en-US"/>
              </w:rPr>
              <w:t>Arrival date and time (estimated)</w:t>
            </w:r>
            <w:r>
              <w:rPr>
                <w:rFonts w:asciiTheme="minorHAnsi" w:hAnsiTheme="minorHAnsi" w:cstheme="minorHAnsi"/>
                <w:sz w:val="22"/>
                <w:szCs w:val="22"/>
                <w:lang w:val="en-US"/>
              </w:rPr>
              <w:t xml:space="preserve">’ </w:t>
            </w:r>
            <w:r w:rsidRPr="006D2335">
              <w:rPr>
                <w:rFonts w:asciiTheme="minorHAnsi" w:hAnsiTheme="minorHAnsi" w:cstheme="minorHAnsi"/>
                <w:sz w:val="22"/>
                <w:szCs w:val="22"/>
                <w:lang w:val="en-US"/>
              </w:rPr>
              <w:t xml:space="preserve">for messages IE013, IE015, IE017 </w:t>
            </w:r>
            <w:r>
              <w:rPr>
                <w:rFonts w:asciiTheme="minorHAnsi" w:hAnsiTheme="minorHAnsi" w:cstheme="minorHAnsi"/>
                <w:sz w:val="22"/>
                <w:szCs w:val="22"/>
                <w:lang w:val="en-US"/>
              </w:rPr>
              <w:t xml:space="preserve">so as </w:t>
            </w:r>
            <w:r w:rsidRPr="006D2335">
              <w:rPr>
                <w:rFonts w:asciiTheme="minorHAnsi" w:hAnsiTheme="minorHAnsi" w:cstheme="minorHAnsi"/>
                <w:sz w:val="22"/>
                <w:szCs w:val="22"/>
                <w:lang w:val="en-US"/>
              </w:rPr>
              <w:t>to compare the Arrival date and time (estimated) with the Preparation date and time</w:t>
            </w:r>
            <w:r>
              <w:rPr>
                <w:rFonts w:asciiTheme="minorHAnsi" w:hAnsiTheme="minorHAnsi" w:cstheme="minorHAnsi"/>
                <w:sz w:val="22"/>
                <w:szCs w:val="22"/>
                <w:lang w:val="en-US"/>
              </w:rPr>
              <w:t xml:space="preserve"> of each message</w:t>
            </w:r>
            <w:r w:rsidRPr="006D2335">
              <w:rPr>
                <w:rFonts w:asciiTheme="minorHAnsi" w:hAnsiTheme="minorHAnsi" w:cstheme="minorHAnsi"/>
                <w:sz w:val="22"/>
                <w:szCs w:val="22"/>
                <w:lang w:val="en-US"/>
              </w:rPr>
              <w:t>.</w:t>
            </w:r>
          </w:p>
          <w:p w:rsidR="00B45D97" w:rsidP="00B45D97" w:rsidRDefault="00B45D97" w14:paraId="7ABC9B5F" w14:textId="5FB4EFF1">
            <w:pPr>
              <w:rPr>
                <w:rFonts w:asciiTheme="minorHAnsi" w:hAnsiTheme="minorHAnsi" w:cstheme="minorHAnsi"/>
                <w:sz w:val="22"/>
                <w:szCs w:val="22"/>
                <w:lang w:val="en-US"/>
              </w:rPr>
            </w:pPr>
            <w:r>
              <w:rPr>
                <w:rFonts w:asciiTheme="minorHAnsi" w:hAnsiTheme="minorHAnsi" w:cstheme="minorHAnsi"/>
                <w:sz w:val="22"/>
                <w:szCs w:val="22"/>
                <w:lang w:val="en-US"/>
              </w:rPr>
              <w:t>The description of the rule will be the following:</w:t>
            </w:r>
          </w:p>
          <w:p w:rsidR="00DE1021" w:rsidP="00B45D97" w:rsidRDefault="00DE1021" w14:paraId="3B65D242" w14:textId="77777777">
            <w:pPr>
              <w:rPr>
                <w:rFonts w:asciiTheme="minorHAnsi" w:hAnsiTheme="minorHAnsi" w:cstheme="minorHAnsi"/>
                <w:sz w:val="22"/>
                <w:szCs w:val="22"/>
                <w:lang w:val="en-US"/>
              </w:rPr>
            </w:pPr>
          </w:p>
          <w:p w:rsidRPr="008E08B5" w:rsidR="00DE1021" w:rsidP="00DE1021" w:rsidRDefault="00DE1021" w14:paraId="0FDB00A8" w14:textId="0B8738B0">
            <w:pPr>
              <w:rPr>
                <w:rFonts w:asciiTheme="minorHAnsi" w:hAnsiTheme="minorHAnsi" w:cstheme="minorHAnsi"/>
                <w:i/>
                <w:iCs/>
                <w:sz w:val="22"/>
                <w:szCs w:val="22"/>
                <w:lang w:val="en-US"/>
              </w:rPr>
            </w:pPr>
            <w:r w:rsidRPr="008E08B5">
              <w:rPr>
                <w:rFonts w:asciiTheme="minorHAnsi" w:hAnsiTheme="minorHAnsi" w:cstheme="minorHAnsi"/>
                <w:i/>
                <w:iCs/>
                <w:sz w:val="22"/>
                <w:szCs w:val="22"/>
                <w:lang w:val="en-US"/>
              </w:rPr>
              <w:t xml:space="preserve">“The value of &lt;Arrival date and time (estimated)&gt; field is considered valid only if it is </w:t>
            </w:r>
            <w:r w:rsidRPr="008E08B5">
              <w:rPr>
                <w:rFonts w:asciiTheme="minorHAnsi" w:hAnsiTheme="minorHAnsi" w:cstheme="minorHAnsi"/>
                <w:b/>
                <w:bCs/>
                <w:i/>
                <w:iCs/>
                <w:sz w:val="22"/>
                <w:szCs w:val="22"/>
                <w:lang w:val="en-US"/>
              </w:rPr>
              <w:t>not</w:t>
            </w:r>
            <w:r w:rsidRPr="008E08B5">
              <w:rPr>
                <w:rFonts w:asciiTheme="minorHAnsi" w:hAnsiTheme="minorHAnsi" w:cstheme="minorHAnsi"/>
                <w:i/>
                <w:iCs/>
                <w:sz w:val="22"/>
                <w:szCs w:val="22"/>
                <w:lang w:val="en-US"/>
              </w:rPr>
              <w:t xml:space="preserve"> LESS than </w:t>
            </w:r>
            <w:r w:rsidRPr="008E08B5">
              <w:rPr>
                <w:rFonts w:asciiTheme="minorHAnsi" w:hAnsiTheme="minorHAnsi" w:cstheme="minorHAnsi"/>
                <w:b/>
                <w:bCs/>
                <w:i/>
                <w:iCs/>
                <w:sz w:val="22"/>
                <w:szCs w:val="22"/>
                <w:lang w:val="en-US"/>
              </w:rPr>
              <w:t>or</w:t>
            </w:r>
            <w:r w:rsidRPr="008E08B5">
              <w:rPr>
                <w:rFonts w:asciiTheme="minorHAnsi" w:hAnsiTheme="minorHAnsi" w:cstheme="minorHAnsi"/>
                <w:i/>
                <w:iCs/>
                <w:sz w:val="22"/>
                <w:szCs w:val="22"/>
                <w:lang w:val="en-US"/>
              </w:rPr>
              <w:t xml:space="preserve"> EQUAL to &lt;</w:t>
            </w:r>
            <w:r w:rsidRPr="0008082F" w:rsidR="0008082F">
              <w:rPr>
                <w:rFonts w:asciiTheme="minorHAnsi" w:hAnsiTheme="minorHAnsi" w:cstheme="minorHAnsi"/>
                <w:i/>
                <w:iCs/>
                <w:sz w:val="22"/>
                <w:szCs w:val="22"/>
                <w:lang w:val="en-US"/>
              </w:rPr>
              <w:t>Preparation date and time</w:t>
            </w:r>
            <w:r w:rsidRPr="008E08B5">
              <w:rPr>
                <w:rFonts w:asciiTheme="minorHAnsi" w:hAnsiTheme="minorHAnsi" w:cstheme="minorHAnsi"/>
                <w:i/>
                <w:iCs/>
                <w:sz w:val="22"/>
                <w:szCs w:val="22"/>
                <w:lang w:val="en-US"/>
              </w:rPr>
              <w:t>&gt;”</w:t>
            </w:r>
          </w:p>
          <w:p w:rsidR="00B45D97" w:rsidP="00B45D97" w:rsidRDefault="00B45D97" w14:paraId="402F0097" w14:textId="77777777">
            <w:pPr>
              <w:rPr>
                <w:rFonts w:asciiTheme="minorHAnsi" w:hAnsiTheme="minorHAnsi" w:cstheme="minorHAnsi"/>
                <w:sz w:val="22"/>
                <w:szCs w:val="22"/>
                <w:lang w:val="en-US"/>
              </w:rPr>
            </w:pPr>
          </w:p>
          <w:p w:rsidR="00B45D97" w:rsidP="00B45D97" w:rsidRDefault="00B45D97" w14:paraId="3A491E7B" w14:textId="3F4DD9CA">
            <w:pPr>
              <w:rPr>
                <w:rFonts w:asciiTheme="minorHAnsi" w:hAnsiTheme="minorHAnsi" w:cstheme="minorHAnsi"/>
                <w:sz w:val="22"/>
                <w:szCs w:val="22"/>
                <w:lang w:val="en-US"/>
              </w:rPr>
            </w:pPr>
            <w:r>
              <w:rPr>
                <w:rFonts w:asciiTheme="minorHAnsi" w:hAnsiTheme="minorHAnsi" w:cstheme="minorHAnsi"/>
                <w:sz w:val="22"/>
                <w:szCs w:val="22"/>
                <w:lang w:val="en-US"/>
              </w:rPr>
              <w:t xml:space="preserve">It will be applied in the “Arrival date and time (estimated)” field of the below data group in e.g </w:t>
            </w:r>
            <w:r w:rsidRPr="00981937" w:rsidR="00DE1021">
              <w:rPr>
                <w:rFonts w:asciiTheme="minorHAnsi" w:hAnsiTheme="minorHAnsi" w:cstheme="minorHAnsi"/>
                <w:b/>
                <w:bCs/>
                <w:sz w:val="22"/>
                <w:szCs w:val="22"/>
                <w:lang w:val="en-US"/>
              </w:rPr>
              <w:t>CC</w:t>
            </w:r>
            <w:r w:rsidRPr="00981937">
              <w:rPr>
                <w:rFonts w:asciiTheme="minorHAnsi" w:hAnsiTheme="minorHAnsi" w:cstheme="minorHAnsi"/>
                <w:b/>
                <w:bCs/>
                <w:sz w:val="22"/>
                <w:szCs w:val="22"/>
                <w:lang w:val="en-US"/>
              </w:rPr>
              <w:t>013</w:t>
            </w:r>
            <w:r w:rsidRPr="00981937" w:rsidR="00DE1021">
              <w:rPr>
                <w:rFonts w:asciiTheme="minorHAnsi" w:hAnsiTheme="minorHAnsi" w:cstheme="minorHAnsi"/>
                <w:b/>
                <w:bCs/>
                <w:sz w:val="22"/>
                <w:szCs w:val="22"/>
                <w:lang w:val="en-US"/>
              </w:rPr>
              <w:t>C</w:t>
            </w:r>
            <w:r>
              <w:rPr>
                <w:rFonts w:asciiTheme="minorHAnsi" w:hAnsiTheme="minorHAnsi" w:cstheme="minorHAnsi"/>
                <w:sz w:val="22"/>
                <w:szCs w:val="22"/>
                <w:lang w:val="en-US"/>
              </w:rPr>
              <w:t xml:space="preserve"> (the same will apply for the rest of the messages</w:t>
            </w:r>
            <w:r w:rsidR="00DE1021">
              <w:rPr>
                <w:rFonts w:asciiTheme="minorHAnsi" w:hAnsiTheme="minorHAnsi" w:cstheme="minorHAnsi"/>
                <w:sz w:val="22"/>
                <w:szCs w:val="22"/>
                <w:lang w:val="en-US"/>
              </w:rPr>
              <w:t>: CC015C, CC017C</w:t>
            </w:r>
            <w:r>
              <w:rPr>
                <w:rFonts w:asciiTheme="minorHAnsi" w:hAnsiTheme="minorHAnsi" w:cstheme="minorHAnsi"/>
                <w:sz w:val="22"/>
                <w:szCs w:val="22"/>
                <w:lang w:val="en-US"/>
              </w:rPr>
              <w:t>)</w:t>
            </w:r>
          </w:p>
          <w:p w:rsidR="006D2335" w:rsidP="00B45D97" w:rsidRDefault="00F34BD6" w14:paraId="3E03B57A" w14:textId="2B286F4A">
            <w:pPr>
              <w:jc w:val="center"/>
              <w:rPr>
                <w:rFonts w:asciiTheme="minorHAnsi" w:hAnsiTheme="minorHAnsi" w:cstheme="minorHAnsi"/>
                <w:sz w:val="22"/>
                <w:szCs w:val="22"/>
                <w:lang w:val="en-US"/>
              </w:rPr>
            </w:pPr>
            <w:r w:rsidRPr="006D2335">
              <w:rPr>
                <w:rFonts w:asciiTheme="minorHAnsi" w:hAnsiTheme="minorHAnsi" w:cstheme="minorHAnsi"/>
                <w:sz w:val="22"/>
                <w:szCs w:val="22"/>
                <w:lang w:val="en-US"/>
              </w:rPr>
              <w:br/>
            </w:r>
            <w:r w:rsidR="00B45D97">
              <w:rPr>
                <w:noProof/>
              </w:rPr>
              <w:drawing>
                <wp:inline distT="0" distB="0" distL="0" distR="0" wp14:anchorId="4942364F" wp14:editId="3AADBB06">
                  <wp:extent cx="5819140" cy="1254125"/>
                  <wp:effectExtent l="152400" t="152400" r="353060" b="3651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19140" cy="1254125"/>
                          </a:xfrm>
                          <a:prstGeom prst="rect">
                            <a:avLst/>
                          </a:prstGeom>
                          <a:ln>
                            <a:noFill/>
                          </a:ln>
                          <a:effectLst>
                            <a:outerShdw blurRad="292100" dist="139700" dir="2700000" algn="tl" rotWithShape="0">
                              <a:srgbClr val="333333">
                                <a:alpha val="65000"/>
                              </a:srgbClr>
                            </a:outerShdw>
                          </a:effectLst>
                        </pic:spPr>
                      </pic:pic>
                    </a:graphicData>
                  </a:graphic>
                </wp:inline>
              </w:drawing>
            </w:r>
          </w:p>
          <w:p w:rsidR="006D2335" w:rsidP="003E5CD1" w:rsidRDefault="006D2335" w14:paraId="0F00B629" w14:textId="5F61605A">
            <w:pPr>
              <w:rPr>
                <w:rFonts w:asciiTheme="minorHAnsi" w:hAnsiTheme="minorHAnsi" w:cstheme="minorHAnsi"/>
                <w:sz w:val="22"/>
                <w:szCs w:val="22"/>
                <w:lang w:val="en-US"/>
              </w:rPr>
            </w:pPr>
          </w:p>
          <w:p w:rsidR="002E79E7" w:rsidP="003E5CD1" w:rsidRDefault="002E79E7" w14:paraId="35BA393C" w14:textId="77777777">
            <w:pPr>
              <w:rPr>
                <w:rFonts w:asciiTheme="minorHAnsi" w:hAnsiTheme="minorHAnsi" w:cstheme="minorHAnsi"/>
                <w:sz w:val="22"/>
                <w:szCs w:val="22"/>
                <w:lang w:val="en-US"/>
              </w:rPr>
            </w:pPr>
          </w:p>
          <w:p w:rsidRPr="006D2335" w:rsidR="006D2335" w:rsidP="003E5CD1" w:rsidRDefault="00093A8E" w14:paraId="0E700B9A" w14:textId="0DADE3F8">
            <w:pPr>
              <w:rPr>
                <w:rFonts w:asciiTheme="minorHAnsi" w:hAnsiTheme="minorHAnsi" w:cstheme="minorHAnsi"/>
                <w:sz w:val="22"/>
                <w:szCs w:val="22"/>
                <w:lang w:val="en-US"/>
              </w:rPr>
            </w:pPr>
            <w:r>
              <w:rPr>
                <w:rFonts w:asciiTheme="minorHAnsi" w:hAnsiTheme="minorHAnsi" w:cstheme="minorHAnsi"/>
                <w:sz w:val="22"/>
                <w:szCs w:val="22"/>
                <w:lang w:val="en-US"/>
              </w:rPr>
              <w:t>Please note that t</w:t>
            </w:r>
            <w:r w:rsidRPr="006D2335" w:rsidR="006D2335">
              <w:rPr>
                <w:rFonts w:asciiTheme="minorHAnsi" w:hAnsiTheme="minorHAnsi" w:cstheme="minorHAnsi"/>
                <w:sz w:val="22"/>
                <w:szCs w:val="22"/>
                <w:lang w:val="en-US"/>
              </w:rPr>
              <w:t>he</w:t>
            </w:r>
            <w:r w:rsidR="006B4B31">
              <w:rPr>
                <w:rFonts w:asciiTheme="minorHAnsi" w:hAnsiTheme="minorHAnsi" w:cstheme="minorHAnsi"/>
                <w:sz w:val="22"/>
                <w:szCs w:val="22"/>
                <w:lang w:val="en-US"/>
              </w:rPr>
              <w:t xml:space="preserve"> aforementioned</w:t>
            </w:r>
            <w:r w:rsidRPr="006D2335" w:rsidR="006D2335">
              <w:rPr>
                <w:rFonts w:asciiTheme="minorHAnsi" w:hAnsiTheme="minorHAnsi" w:cstheme="minorHAnsi"/>
                <w:sz w:val="22"/>
                <w:szCs w:val="22"/>
                <w:lang w:val="en-US"/>
              </w:rPr>
              <w:t xml:space="preserve"> rules will be disabled during the transitional period with the usage of </w:t>
            </w:r>
            <w:r w:rsidRPr="00093A8E" w:rsidR="006D2335">
              <w:rPr>
                <w:rFonts w:asciiTheme="minorHAnsi" w:hAnsiTheme="minorHAnsi" w:cstheme="minorHAnsi"/>
                <w:sz w:val="22"/>
                <w:szCs w:val="22"/>
                <w:u w:val="single"/>
                <w:lang w:val="en-US"/>
              </w:rPr>
              <w:t>two new</w:t>
            </w:r>
            <w:r w:rsidRPr="006D2335" w:rsidR="006D2335">
              <w:rPr>
                <w:rFonts w:asciiTheme="minorHAnsi" w:hAnsiTheme="minorHAnsi" w:cstheme="minorHAnsi"/>
                <w:sz w:val="22"/>
                <w:szCs w:val="22"/>
                <w:lang w:val="en-US"/>
              </w:rPr>
              <w:t xml:space="preserve"> BRT1 rules (B190</w:t>
            </w:r>
            <w:r w:rsidR="00BA6455">
              <w:rPr>
                <w:rFonts w:asciiTheme="minorHAnsi" w:hAnsiTheme="minorHAnsi" w:cstheme="minorHAnsi"/>
                <w:sz w:val="22"/>
                <w:szCs w:val="22"/>
                <w:lang w:val="en-US"/>
              </w:rPr>
              <w:t>3</w:t>
            </w:r>
            <w:r w:rsidRPr="006D2335" w:rsidR="006D2335">
              <w:rPr>
                <w:rFonts w:asciiTheme="minorHAnsi" w:hAnsiTheme="minorHAnsi" w:cstheme="minorHAnsi"/>
                <w:sz w:val="22"/>
                <w:szCs w:val="22"/>
                <w:lang w:val="en-US"/>
              </w:rPr>
              <w:t>, B190</w:t>
            </w:r>
            <w:r w:rsidR="00BA6455">
              <w:rPr>
                <w:rFonts w:asciiTheme="minorHAnsi" w:hAnsiTheme="minorHAnsi" w:cstheme="minorHAnsi"/>
                <w:sz w:val="22"/>
                <w:szCs w:val="22"/>
                <w:lang w:val="en-US"/>
              </w:rPr>
              <w:t>4</w:t>
            </w:r>
            <w:r w:rsidRPr="006D2335" w:rsidR="006D2335">
              <w:rPr>
                <w:rFonts w:asciiTheme="minorHAnsi" w:hAnsiTheme="minorHAnsi" w:cstheme="minorHAnsi"/>
                <w:sz w:val="22"/>
                <w:szCs w:val="22"/>
                <w:lang w:val="en-US"/>
              </w:rPr>
              <w:t>)</w:t>
            </w:r>
            <w:r w:rsidR="006B4B31">
              <w:rPr>
                <w:rFonts w:asciiTheme="minorHAnsi" w:hAnsiTheme="minorHAnsi" w:cstheme="minorHAnsi"/>
                <w:sz w:val="22"/>
                <w:szCs w:val="22"/>
                <w:lang w:val="en-US"/>
              </w:rPr>
              <w:t>:</w:t>
            </w:r>
          </w:p>
          <w:p w:rsidR="006D2335" w:rsidP="003E5CD1" w:rsidRDefault="006D2335" w14:paraId="6562B2C0" w14:textId="115056FA">
            <w:pPr>
              <w:rPr>
                <w:rFonts w:asciiTheme="minorHAnsi" w:hAnsiTheme="minorHAnsi" w:cstheme="minorHAnsi"/>
                <w:sz w:val="22"/>
                <w:szCs w:val="22"/>
                <w:lang w:val="en-US"/>
              </w:rPr>
            </w:pPr>
          </w:p>
          <w:p w:rsidR="00AA433E" w:rsidP="003E5CD1" w:rsidRDefault="00AA433E" w14:paraId="52256719" w14:textId="5B80EE4B">
            <w:pPr>
              <w:rPr>
                <w:rFonts w:asciiTheme="minorHAnsi" w:hAnsiTheme="minorHAnsi" w:cstheme="minorHAnsi"/>
                <w:sz w:val="22"/>
                <w:szCs w:val="22"/>
                <w:lang w:val="en-US"/>
              </w:rPr>
            </w:pPr>
            <w:r w:rsidRPr="00CE59E4">
              <w:rPr>
                <w:rFonts w:asciiTheme="minorHAnsi" w:hAnsiTheme="minorHAnsi" w:cstheme="minorHAnsi"/>
                <w:sz w:val="22"/>
                <w:szCs w:val="22"/>
                <w:lang w:val="en-US"/>
              </w:rPr>
              <w:t xml:space="preserve">Based on DDCOM-v20.3.0 SfA in section “IV.4-Numbering Convention for Rules &amp; Conditions (R/C/T/TRT/BRT/S/G) for NCTS-P5 and AES-P1”, </w:t>
            </w:r>
            <w:r>
              <w:rPr>
                <w:rFonts w:asciiTheme="minorHAnsi" w:hAnsiTheme="minorHAnsi" w:cstheme="minorHAnsi"/>
                <w:sz w:val="22"/>
                <w:szCs w:val="22"/>
                <w:lang w:val="en-US"/>
              </w:rPr>
              <w:t>the proposed numbering of the new inserted Rules will be the following:</w:t>
            </w:r>
          </w:p>
          <w:p w:rsidR="00093A8E" w:rsidP="003E5CD1" w:rsidRDefault="00093A8E" w14:paraId="0EB6E71C" w14:textId="77777777">
            <w:pPr>
              <w:rPr>
                <w:rFonts w:asciiTheme="minorHAnsi" w:hAnsiTheme="minorHAnsi" w:cstheme="minorHAnsi"/>
                <w:sz w:val="22"/>
                <w:szCs w:val="22"/>
                <w:lang w:val="en-US"/>
              </w:rPr>
            </w:pPr>
          </w:p>
          <w:p w:rsidRPr="006D2335" w:rsidR="006D2335" w:rsidP="006D2335" w:rsidRDefault="006D2335" w14:paraId="48747023" w14:textId="5D09E3C5">
            <w:pPr>
              <w:rPr>
                <w:rFonts w:asciiTheme="minorHAnsi" w:hAnsiTheme="minorHAnsi" w:cstheme="minorHAnsi"/>
                <w:sz w:val="22"/>
                <w:szCs w:val="22"/>
                <w:lang w:val="en-US"/>
              </w:rPr>
            </w:pPr>
            <w:r w:rsidRPr="006D2335">
              <w:rPr>
                <w:rFonts w:asciiTheme="minorHAnsi" w:hAnsiTheme="minorHAnsi" w:cstheme="minorHAnsi"/>
                <w:sz w:val="22"/>
                <w:szCs w:val="22"/>
                <w:lang w:val="en-US"/>
              </w:rPr>
              <w:t xml:space="preserve">New </w:t>
            </w:r>
            <w:r w:rsidRPr="00093A8E">
              <w:rPr>
                <w:rFonts w:asciiTheme="minorHAnsi" w:hAnsiTheme="minorHAnsi" w:cstheme="minorHAnsi"/>
                <w:b/>
                <w:bCs/>
                <w:sz w:val="22"/>
                <w:szCs w:val="22"/>
                <w:lang w:val="en-US"/>
              </w:rPr>
              <w:t>BRT</w:t>
            </w:r>
            <w:r w:rsidR="00112A3D">
              <w:rPr>
                <w:rFonts w:asciiTheme="minorHAnsi" w:hAnsiTheme="minorHAnsi" w:cstheme="minorHAnsi"/>
                <w:b/>
                <w:bCs/>
                <w:sz w:val="22"/>
                <w:szCs w:val="22"/>
                <w:lang w:val="en-US"/>
              </w:rPr>
              <w:t>, B</w:t>
            </w:r>
            <w:r w:rsidRPr="00093A8E">
              <w:rPr>
                <w:rFonts w:asciiTheme="minorHAnsi" w:hAnsiTheme="minorHAnsi" w:cstheme="minorHAnsi"/>
                <w:b/>
                <w:bCs/>
                <w:sz w:val="22"/>
                <w:szCs w:val="22"/>
                <w:lang w:val="en-US"/>
              </w:rPr>
              <w:t>190</w:t>
            </w:r>
            <w:r w:rsidR="00BA6455">
              <w:rPr>
                <w:rFonts w:asciiTheme="minorHAnsi" w:hAnsiTheme="minorHAnsi" w:cstheme="minorHAnsi"/>
                <w:b/>
                <w:bCs/>
                <w:sz w:val="22"/>
                <w:szCs w:val="22"/>
                <w:lang w:val="en-US"/>
              </w:rPr>
              <w:t>3</w:t>
            </w:r>
            <w:r w:rsidRPr="006D2335">
              <w:rPr>
                <w:rFonts w:asciiTheme="minorHAnsi" w:hAnsiTheme="minorHAnsi" w:cstheme="minorHAnsi"/>
                <w:sz w:val="22"/>
                <w:szCs w:val="22"/>
                <w:lang w:val="en-US"/>
              </w:rPr>
              <w:t xml:space="preserve"> shall be introduced with the following description:</w:t>
            </w:r>
          </w:p>
          <w:p w:rsidRPr="006D2335" w:rsidR="006D2335" w:rsidP="006D2335" w:rsidRDefault="006D2335" w14:paraId="5A476083" w14:textId="12C1B6A7">
            <w:pPr>
              <w:pStyle w:val="ListParagraph"/>
              <w:rPr>
                <w:rFonts w:asciiTheme="minorHAnsi" w:hAnsiTheme="minorHAnsi" w:cstheme="minorHAnsi"/>
                <w:sz w:val="22"/>
                <w:szCs w:val="22"/>
                <w:lang w:val="en-US"/>
              </w:rPr>
            </w:pPr>
            <w:r w:rsidRPr="006D2335">
              <w:rPr>
                <w:rFonts w:asciiTheme="minorHAnsi" w:hAnsiTheme="minorHAnsi" w:cstheme="minorHAnsi"/>
                <w:sz w:val="22"/>
                <w:szCs w:val="22"/>
                <w:lang w:val="en-US"/>
              </w:rPr>
              <w:t>IF &lt;Arrival date and time (estimated)&gt; is LESS than or EQUAL to &lt;TPendDate&gt;</w:t>
            </w:r>
          </w:p>
          <w:p w:rsidR="006D2335" w:rsidP="006D2335" w:rsidRDefault="006D2335" w14:paraId="717B4135" w14:textId="0EEB5C00">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6D2335">
              <w:rPr>
                <w:rFonts w:asciiTheme="minorHAnsi" w:hAnsiTheme="minorHAnsi" w:cstheme="minorHAnsi"/>
                <w:sz w:val="22"/>
                <w:szCs w:val="22"/>
                <w:lang w:val="en-US"/>
              </w:rPr>
              <w:t xml:space="preserve">THEN </w:t>
            </w:r>
            <w:r>
              <w:rPr>
                <w:rFonts w:asciiTheme="minorHAnsi" w:hAnsiTheme="minorHAnsi" w:cstheme="minorHAnsi"/>
                <w:sz w:val="22"/>
                <w:szCs w:val="22"/>
                <w:lang w:val="en-US"/>
              </w:rPr>
              <w:t>R0004</w:t>
            </w:r>
            <w:r w:rsidRPr="006D2335">
              <w:rPr>
                <w:rFonts w:asciiTheme="minorHAnsi" w:hAnsiTheme="minorHAnsi" w:cstheme="minorHAnsi"/>
                <w:sz w:val="22"/>
                <w:szCs w:val="22"/>
                <w:lang w:val="en-US"/>
              </w:rPr>
              <w:t xml:space="preserve"> will be disabled</w:t>
            </w:r>
          </w:p>
          <w:p w:rsidR="00093A8E" w:rsidP="006D2335" w:rsidRDefault="00093A8E" w14:paraId="76352F6F" w14:textId="77777777">
            <w:pPr>
              <w:rPr>
                <w:rFonts w:asciiTheme="minorHAnsi" w:hAnsiTheme="minorHAnsi" w:cstheme="minorHAnsi"/>
                <w:sz w:val="22"/>
                <w:szCs w:val="22"/>
                <w:lang w:val="en-US"/>
              </w:rPr>
            </w:pPr>
          </w:p>
          <w:p w:rsidRPr="006D2335" w:rsidR="006D2335" w:rsidP="006D2335" w:rsidRDefault="006D2335" w14:paraId="576F8A39" w14:textId="7EC64DF8">
            <w:pPr>
              <w:rPr>
                <w:rFonts w:asciiTheme="minorHAnsi" w:hAnsiTheme="minorHAnsi" w:cstheme="minorHAnsi"/>
                <w:sz w:val="22"/>
                <w:szCs w:val="22"/>
                <w:lang w:val="en-US"/>
              </w:rPr>
            </w:pPr>
            <w:r w:rsidRPr="006D2335">
              <w:rPr>
                <w:rFonts w:asciiTheme="minorHAnsi" w:hAnsiTheme="minorHAnsi" w:cstheme="minorHAnsi"/>
                <w:sz w:val="22"/>
                <w:szCs w:val="22"/>
                <w:lang w:val="en-US"/>
              </w:rPr>
              <w:t xml:space="preserve">New </w:t>
            </w:r>
            <w:r w:rsidRPr="00093A8E">
              <w:rPr>
                <w:rFonts w:asciiTheme="minorHAnsi" w:hAnsiTheme="minorHAnsi" w:cstheme="minorHAnsi"/>
                <w:b/>
                <w:bCs/>
                <w:sz w:val="22"/>
                <w:szCs w:val="22"/>
                <w:lang w:val="en-US"/>
              </w:rPr>
              <w:t>BRT</w:t>
            </w:r>
            <w:r w:rsidR="00112A3D">
              <w:rPr>
                <w:rFonts w:asciiTheme="minorHAnsi" w:hAnsiTheme="minorHAnsi" w:cstheme="minorHAnsi"/>
                <w:b/>
                <w:bCs/>
                <w:sz w:val="22"/>
                <w:szCs w:val="22"/>
                <w:lang w:val="en-US"/>
              </w:rPr>
              <w:t>, B</w:t>
            </w:r>
            <w:r w:rsidRPr="00093A8E">
              <w:rPr>
                <w:rFonts w:asciiTheme="minorHAnsi" w:hAnsiTheme="minorHAnsi" w:cstheme="minorHAnsi"/>
                <w:b/>
                <w:bCs/>
                <w:sz w:val="22"/>
                <w:szCs w:val="22"/>
                <w:lang w:val="en-US"/>
              </w:rPr>
              <w:t>190</w:t>
            </w:r>
            <w:r w:rsidR="00BA6455">
              <w:rPr>
                <w:rFonts w:asciiTheme="minorHAnsi" w:hAnsiTheme="minorHAnsi" w:cstheme="minorHAnsi"/>
                <w:b/>
                <w:bCs/>
                <w:sz w:val="22"/>
                <w:szCs w:val="22"/>
                <w:lang w:val="en-US"/>
              </w:rPr>
              <w:t>4</w:t>
            </w:r>
            <w:r w:rsidRPr="006D2335">
              <w:rPr>
                <w:rFonts w:asciiTheme="minorHAnsi" w:hAnsiTheme="minorHAnsi" w:cstheme="minorHAnsi"/>
                <w:sz w:val="22"/>
                <w:szCs w:val="22"/>
                <w:lang w:val="en-US"/>
              </w:rPr>
              <w:t xml:space="preserve"> shall be introduced with the following description:</w:t>
            </w:r>
          </w:p>
          <w:p w:rsidRPr="006D2335" w:rsidR="006D2335" w:rsidP="006D2335" w:rsidRDefault="006D2335" w14:paraId="6D16A1E4" w14:textId="77777777">
            <w:pPr>
              <w:pStyle w:val="ListParagraph"/>
              <w:rPr>
                <w:rFonts w:asciiTheme="minorHAnsi" w:hAnsiTheme="minorHAnsi" w:cstheme="minorHAnsi"/>
                <w:sz w:val="22"/>
                <w:szCs w:val="22"/>
                <w:lang w:val="en-US"/>
              </w:rPr>
            </w:pPr>
            <w:r w:rsidRPr="006D2335">
              <w:rPr>
                <w:rFonts w:asciiTheme="minorHAnsi" w:hAnsiTheme="minorHAnsi" w:cstheme="minorHAnsi"/>
                <w:sz w:val="22"/>
                <w:szCs w:val="22"/>
                <w:lang w:val="en-US"/>
              </w:rPr>
              <w:t>IF &lt;Arrival date and time (estimated)&gt; is LESS than or EQUAL to &lt;TPendDate&gt;</w:t>
            </w:r>
          </w:p>
          <w:p w:rsidR="006D2335" w:rsidP="006D2335" w:rsidRDefault="006D2335" w14:paraId="184DAB54" w14:textId="180E8D20">
            <w:pPr>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Pr="006D2335">
              <w:rPr>
                <w:rFonts w:asciiTheme="minorHAnsi" w:hAnsiTheme="minorHAnsi" w:cstheme="minorHAnsi"/>
                <w:sz w:val="22"/>
                <w:szCs w:val="22"/>
                <w:lang w:val="en-US"/>
              </w:rPr>
              <w:t xml:space="preserve">THEN </w:t>
            </w:r>
            <w:r>
              <w:rPr>
                <w:rFonts w:asciiTheme="minorHAnsi" w:hAnsiTheme="minorHAnsi" w:cstheme="minorHAnsi"/>
                <w:sz w:val="22"/>
                <w:szCs w:val="22"/>
                <w:lang w:val="en-US"/>
              </w:rPr>
              <w:t>R</w:t>
            </w:r>
            <w:r w:rsidR="0078113C">
              <w:rPr>
                <w:rFonts w:asciiTheme="minorHAnsi" w:hAnsiTheme="minorHAnsi" w:cstheme="minorHAnsi"/>
                <w:sz w:val="22"/>
                <w:szCs w:val="22"/>
                <w:lang w:val="en-US"/>
              </w:rPr>
              <w:t>0005</w:t>
            </w:r>
            <w:r w:rsidRPr="006D2335">
              <w:rPr>
                <w:rFonts w:asciiTheme="minorHAnsi" w:hAnsiTheme="minorHAnsi" w:cstheme="minorHAnsi"/>
                <w:sz w:val="22"/>
                <w:szCs w:val="22"/>
                <w:lang w:val="en-US"/>
              </w:rPr>
              <w:t xml:space="preserve"> will be disabled</w:t>
            </w:r>
          </w:p>
          <w:p w:rsidRPr="00074158" w:rsidR="00C152AA" w:rsidP="005F5ED2" w:rsidRDefault="00C152AA" w14:paraId="6E82675E" w14:textId="74773E17">
            <w:pPr>
              <w:rPr>
                <w:rFonts w:cs="Arial" w:asciiTheme="minorHAnsi" w:hAnsiTheme="minorHAnsi"/>
                <w:color w:val="0070C0"/>
                <w:sz w:val="22"/>
                <w:szCs w:val="22"/>
              </w:rPr>
            </w:pPr>
            <w:r w:rsidRPr="00C152AA">
              <w:rPr>
                <w:rFonts w:asciiTheme="minorHAnsi" w:hAnsiTheme="minorHAnsi" w:cstheme="minorHAnsi"/>
                <w:sz w:val="22"/>
                <w:szCs w:val="22"/>
                <w:lang w:val="en-US"/>
              </w:rPr>
              <w:br/>
            </w:r>
          </w:p>
        </w:tc>
      </w:tr>
    </w:tbl>
    <w:p w:rsidR="000B0615" w:rsidP="000B0615" w:rsidRDefault="000B0615" w14:paraId="7F0E76C5" w14:textId="77777777">
      <w:pPr>
        <w:rPr>
          <w:rFonts w:cs="Arial" w:asciiTheme="minorHAnsi" w:hAnsiTheme="minorHAnsi"/>
          <w:b/>
          <w:bCs/>
          <w:sz w:val="28"/>
          <w:szCs w:val="28"/>
        </w:rPr>
      </w:pPr>
    </w:p>
    <w:p w:rsidRPr="00074158" w:rsidR="00543370" w:rsidP="00C001F9" w:rsidRDefault="00543370" w14:paraId="4E6DA7AA" w14:textId="77777777">
      <w:pPr>
        <w:rPr>
          <w:rFonts w:cs="Arial" w:asciiTheme="minorHAnsi" w:hAnsiTheme="minorHAnsi"/>
        </w:rPr>
      </w:pPr>
    </w:p>
    <w:p w:rsidRPr="00074158" w:rsidR="00FB3C9A" w:rsidP="00FB3C9A" w:rsidRDefault="00FB3C9A" w14:paraId="5BFE0809"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06"/>
      </w:tblGrid>
      <w:tr w:rsidRPr="006B1220" w:rsidR="003D4A7A" w:rsidTr="34BA0746" w14:paraId="36098742" w14:textId="77777777">
        <w:tc>
          <w:tcPr>
            <w:tcW w:w="9606" w:type="dxa"/>
          </w:tcPr>
          <w:p w:rsidR="004B3425" w:rsidP="00ED49DD" w:rsidRDefault="00D26B8C" w14:paraId="246C5CBE" w14:textId="79110AF9">
            <w:pPr>
              <w:rPr>
                <w:rFonts w:cs="Arial" w:asciiTheme="minorHAnsi" w:hAnsiTheme="minorHAnsi"/>
                <w:sz w:val="22"/>
                <w:szCs w:val="22"/>
              </w:rPr>
            </w:pPr>
            <w:r>
              <w:rPr>
                <w:rFonts w:cs="Arial" w:asciiTheme="minorHAnsi" w:hAnsiTheme="minorHAnsi"/>
                <w:sz w:val="22"/>
                <w:szCs w:val="22"/>
              </w:rPr>
              <w:t xml:space="preserve">The </w:t>
            </w:r>
            <w:r>
              <w:rPr>
                <w:rFonts w:cs="Arial" w:asciiTheme="minorHAnsi" w:hAnsiTheme="minorHAnsi"/>
                <w:b/>
                <w:sz w:val="22"/>
                <w:szCs w:val="22"/>
              </w:rPr>
              <w:t>DDNTA-v</w:t>
            </w:r>
            <w:r w:rsidR="005A5A89">
              <w:rPr>
                <w:rFonts w:cs="Arial" w:asciiTheme="minorHAnsi" w:hAnsiTheme="minorHAnsi"/>
                <w:b/>
                <w:sz w:val="22"/>
                <w:szCs w:val="22"/>
              </w:rPr>
              <w:t>5.14</w:t>
            </w:r>
            <w:r w:rsidR="00EC64F6">
              <w:rPr>
                <w:rFonts w:cs="Arial" w:asciiTheme="minorHAnsi" w:hAnsiTheme="minorHAnsi"/>
                <w:b/>
                <w:sz w:val="22"/>
                <w:szCs w:val="22"/>
              </w:rPr>
              <w:t>.1</w:t>
            </w:r>
            <w:r w:rsidR="003E1131">
              <w:rPr>
                <w:rFonts w:cs="Arial" w:asciiTheme="minorHAnsi" w:hAnsiTheme="minorHAnsi"/>
                <w:b/>
                <w:sz w:val="22"/>
                <w:szCs w:val="22"/>
              </w:rPr>
              <w:t xml:space="preserve"> </w:t>
            </w:r>
            <w:r>
              <w:rPr>
                <w:rFonts w:cs="Arial" w:asciiTheme="minorHAnsi" w:hAnsiTheme="minorHAnsi"/>
                <w:b/>
                <w:sz w:val="22"/>
                <w:szCs w:val="22"/>
              </w:rPr>
              <w:t>(incl. Appendix Q2) and the CSE-v51.</w:t>
            </w:r>
            <w:r w:rsidR="003E1131">
              <w:rPr>
                <w:rFonts w:cs="Arial" w:asciiTheme="minorHAnsi" w:hAnsiTheme="minorHAnsi"/>
                <w:b/>
                <w:sz w:val="22"/>
                <w:szCs w:val="22"/>
              </w:rPr>
              <w:t>6</w:t>
            </w:r>
            <w:r w:rsidR="00C704BC">
              <w:rPr>
                <w:rFonts w:cs="Arial" w:asciiTheme="minorHAnsi" w:hAnsiTheme="minorHAnsi"/>
                <w:b/>
                <w:sz w:val="22"/>
                <w:szCs w:val="22"/>
              </w:rPr>
              <w:t>.</w:t>
            </w:r>
            <w:r>
              <w:rPr>
                <w:rFonts w:cs="Arial" w:asciiTheme="minorHAnsi" w:hAnsiTheme="minorHAnsi"/>
                <w:b/>
                <w:sz w:val="22"/>
                <w:szCs w:val="22"/>
              </w:rPr>
              <w:t xml:space="preserve">0 </w:t>
            </w:r>
            <w:r>
              <w:rPr>
                <w:rFonts w:cs="Arial" w:asciiTheme="minorHAnsi" w:hAnsiTheme="minorHAnsi"/>
                <w:sz w:val="22"/>
                <w:szCs w:val="22"/>
              </w:rPr>
              <w:t>shall be corrected as follows</w:t>
            </w:r>
            <w:r>
              <w:rPr>
                <w:rFonts w:asciiTheme="minorHAnsi" w:hAnsiTheme="minorHAnsi" w:cstheme="minorHAnsi"/>
                <w:sz w:val="22"/>
                <w:szCs w:val="22"/>
              </w:rPr>
              <w:t xml:space="preserve"> </w:t>
            </w:r>
            <w:r>
              <w:rPr>
                <w:rFonts w:cs="Arial" w:asciiTheme="minorHAnsi" w:hAnsiTheme="minorHAnsi"/>
                <w:sz w:val="22"/>
                <w:szCs w:val="22"/>
              </w:rPr>
              <w:t xml:space="preserve">(addition of </w:t>
            </w:r>
            <w:r w:rsidRPr="002E79E7">
              <w:rPr>
                <w:rFonts w:cs="Arial" w:asciiTheme="minorHAnsi" w:hAnsiTheme="minorHAnsi"/>
                <w:bCs/>
                <w:sz w:val="22"/>
                <w:szCs w:val="22"/>
                <w:highlight w:val="yellow"/>
              </w:rPr>
              <w:t>text highlighted in yellow</w:t>
            </w:r>
            <w:r>
              <w:rPr>
                <w:rFonts w:cs="Arial" w:asciiTheme="minorHAnsi" w:hAnsiTheme="minorHAnsi"/>
                <w:sz w:val="22"/>
                <w:szCs w:val="22"/>
              </w:rPr>
              <w:t>)</w:t>
            </w:r>
            <w:r w:rsidR="00EE0912">
              <w:rPr>
                <w:rFonts w:cs="Arial" w:asciiTheme="minorHAnsi" w:hAnsiTheme="minorHAnsi"/>
                <w:sz w:val="22"/>
                <w:szCs w:val="22"/>
              </w:rPr>
              <w:t>:</w:t>
            </w:r>
          </w:p>
          <w:p w:rsidR="00D26B8C" w:rsidP="00ED49DD" w:rsidRDefault="00D26B8C" w14:paraId="23CE6730" w14:textId="150F9E49">
            <w:pPr>
              <w:rPr>
                <w:rFonts w:asciiTheme="minorHAnsi" w:hAnsiTheme="minorHAnsi" w:cstheme="minorHAnsi"/>
                <w:sz w:val="22"/>
                <w:szCs w:val="22"/>
              </w:rPr>
            </w:pPr>
          </w:p>
          <w:p w:rsidR="00FA100B" w:rsidP="00ED49DD" w:rsidRDefault="00FA100B" w14:paraId="3F3CEE14" w14:textId="1DE5031B">
            <w:pPr>
              <w:rPr>
                <w:rFonts w:asciiTheme="minorHAnsi" w:hAnsiTheme="minorHAnsi" w:cstheme="minorHAnsi"/>
                <w:sz w:val="22"/>
                <w:szCs w:val="22"/>
              </w:rPr>
            </w:pPr>
            <w:r w:rsidRPr="00FA100B">
              <w:rPr>
                <w:rFonts w:asciiTheme="minorHAnsi" w:hAnsiTheme="minorHAnsi" w:cstheme="minorHAnsi"/>
                <w:sz w:val="22"/>
                <w:szCs w:val="22"/>
                <w:u w:val="single"/>
              </w:rPr>
              <w:t>New</w:t>
            </w:r>
            <w:r>
              <w:rPr>
                <w:rFonts w:asciiTheme="minorHAnsi" w:hAnsiTheme="minorHAnsi" w:cstheme="minorHAnsi"/>
                <w:sz w:val="22"/>
                <w:szCs w:val="22"/>
              </w:rPr>
              <w:t xml:space="preserve"> Rules will be implemented:</w:t>
            </w:r>
          </w:p>
          <w:p w:rsidRPr="001752C6" w:rsidR="001752C6" w:rsidP="00ED49DD" w:rsidRDefault="001752C6" w14:paraId="75B4D6E1" w14:textId="327FC34B">
            <w:pPr>
              <w:rPr>
                <w:rFonts w:asciiTheme="minorHAnsi" w:hAnsiTheme="minorHAnsi" w:cstheme="minorHAnsi"/>
                <w:b/>
                <w:bCs/>
                <w:sz w:val="22"/>
                <w:szCs w:val="22"/>
                <w:highlight w:val="yellow"/>
                <w:lang w:val="en-US"/>
              </w:rPr>
            </w:pPr>
            <w:r w:rsidRPr="00DB4A0D">
              <w:rPr>
                <w:rFonts w:asciiTheme="minorHAnsi" w:hAnsiTheme="minorHAnsi" w:cstheme="minorHAnsi"/>
                <w:b/>
                <w:bCs/>
                <w:sz w:val="22"/>
                <w:szCs w:val="22"/>
                <w:highlight w:val="yellow"/>
                <w:lang w:val="en-US"/>
              </w:rPr>
              <w:t>R</w:t>
            </w:r>
            <w:r>
              <w:rPr>
                <w:rFonts w:asciiTheme="minorHAnsi" w:hAnsiTheme="minorHAnsi" w:cstheme="minorHAnsi"/>
                <w:b/>
                <w:bCs/>
                <w:sz w:val="22"/>
                <w:szCs w:val="22"/>
                <w:highlight w:val="yellow"/>
                <w:lang w:val="en-US"/>
              </w:rPr>
              <w:t>0004</w:t>
            </w:r>
            <w:r w:rsidRPr="00DB4A0D">
              <w:rPr>
                <w:rFonts w:asciiTheme="minorHAnsi" w:hAnsiTheme="minorHAnsi" w:cstheme="minorHAnsi"/>
                <w:b/>
                <w:bCs/>
                <w:sz w:val="22"/>
                <w:szCs w:val="22"/>
                <w:highlight w:val="yellow"/>
                <w:lang w:val="en-US"/>
              </w:rPr>
              <w:t xml:space="preserve">: </w:t>
            </w:r>
          </w:p>
          <w:p w:rsidRPr="001752C6" w:rsidR="001752C6" w:rsidP="001752C6" w:rsidRDefault="001752C6" w14:paraId="66E9B8DE" w14:textId="77777777">
            <w:pPr>
              <w:rPr>
                <w:rFonts w:asciiTheme="minorHAnsi" w:hAnsiTheme="minorHAnsi" w:cstheme="minorHAnsi"/>
                <w:b/>
                <w:bCs/>
                <w:sz w:val="22"/>
                <w:szCs w:val="22"/>
                <w:highlight w:val="yellow"/>
              </w:rPr>
            </w:pPr>
            <w:r w:rsidRPr="001752C6">
              <w:rPr>
                <w:rFonts w:asciiTheme="minorHAnsi" w:hAnsiTheme="minorHAnsi" w:cstheme="minorHAnsi"/>
                <w:b/>
                <w:bCs/>
                <w:sz w:val="22"/>
                <w:szCs w:val="22"/>
                <w:highlight w:val="yellow"/>
              </w:rPr>
              <w:t>Technical Description:</w:t>
            </w:r>
          </w:p>
          <w:p w:rsidRPr="001752C6" w:rsidR="001752C6" w:rsidP="001752C6" w:rsidRDefault="001752C6" w14:paraId="3083E978" w14:textId="1505004B">
            <w:pPr>
              <w:rPr>
                <w:rFonts w:asciiTheme="minorHAnsi" w:hAnsiTheme="minorHAnsi" w:cstheme="minorHAnsi"/>
                <w:i/>
                <w:iCs/>
                <w:sz w:val="22"/>
                <w:szCs w:val="22"/>
                <w:highlight w:val="yellow"/>
                <w:lang w:val="en-US"/>
              </w:rPr>
            </w:pPr>
            <w:r w:rsidRPr="001752C6">
              <w:rPr>
                <w:rFonts w:asciiTheme="minorHAnsi" w:hAnsiTheme="minorHAnsi" w:cstheme="minorHAnsi"/>
                <w:i/>
                <w:iCs/>
                <w:sz w:val="22"/>
                <w:szCs w:val="22"/>
                <w:highlight w:val="yellow"/>
                <w:lang w:val="en-US"/>
              </w:rPr>
              <w:t>The value of /*/CustomsOfficeOfTransitDeclared/arrivalDateAndTimeEstimated field is considered valid only if it is not LESS than or EQUAL to /*/TransitOperation/releaseDate</w:t>
            </w:r>
          </w:p>
          <w:p w:rsidRPr="001752C6" w:rsidR="001752C6" w:rsidP="001752C6" w:rsidRDefault="001752C6" w14:paraId="54A7E128" w14:textId="77777777">
            <w:pPr>
              <w:rPr>
                <w:rFonts w:asciiTheme="minorHAnsi" w:hAnsiTheme="minorHAnsi" w:cstheme="minorHAnsi"/>
                <w:sz w:val="22"/>
                <w:szCs w:val="22"/>
                <w:highlight w:val="yellow"/>
                <w:lang w:val="en-US"/>
              </w:rPr>
            </w:pPr>
          </w:p>
          <w:p w:rsidRPr="001752C6" w:rsidR="001752C6" w:rsidP="001752C6" w:rsidRDefault="001752C6" w14:paraId="7AF26B4E" w14:textId="77777777">
            <w:pPr>
              <w:rPr>
                <w:rFonts w:asciiTheme="minorHAnsi" w:hAnsiTheme="minorHAnsi" w:cstheme="minorHAnsi"/>
                <w:b/>
                <w:bCs/>
                <w:sz w:val="22"/>
                <w:szCs w:val="22"/>
              </w:rPr>
            </w:pPr>
            <w:r w:rsidRPr="001752C6">
              <w:rPr>
                <w:rFonts w:asciiTheme="minorHAnsi" w:hAnsiTheme="minorHAnsi" w:cstheme="minorHAnsi"/>
                <w:b/>
                <w:bCs/>
                <w:sz w:val="22"/>
                <w:szCs w:val="22"/>
                <w:highlight w:val="yellow"/>
              </w:rPr>
              <w:t>Functional Description:</w:t>
            </w:r>
          </w:p>
          <w:p w:rsidRPr="001752C6" w:rsidR="001752C6" w:rsidP="001752C6" w:rsidRDefault="001752C6" w14:paraId="4FA07869" w14:textId="67C7A75C">
            <w:pPr>
              <w:rPr>
                <w:rFonts w:asciiTheme="minorHAnsi" w:hAnsiTheme="minorHAnsi" w:cstheme="minorHAnsi"/>
                <w:i/>
                <w:iCs/>
                <w:sz w:val="22"/>
                <w:szCs w:val="22"/>
                <w:highlight w:val="yellow"/>
                <w:lang w:val="en-US"/>
              </w:rPr>
            </w:pPr>
            <w:r w:rsidRPr="001752C6">
              <w:rPr>
                <w:rFonts w:asciiTheme="minorHAnsi" w:hAnsiTheme="minorHAnsi" w:cstheme="minorHAnsi"/>
                <w:i/>
                <w:iCs/>
                <w:sz w:val="22"/>
                <w:szCs w:val="22"/>
                <w:highlight w:val="yellow"/>
                <w:lang w:val="en-US"/>
              </w:rPr>
              <w:t>The value of &lt;CUSTOMS OFFICE OF TRANSIT (DECLARED).Arrival date and time estimated&gt; field is considered valid only if it is not LESS than or EQUAL to &lt;TRANSIT OPERATION.Release date&gt;</w:t>
            </w:r>
          </w:p>
          <w:p w:rsidR="001E27B3" w:rsidP="00FA100B" w:rsidRDefault="001E27B3" w14:paraId="3EE49DEF" w14:textId="2874FD15">
            <w:pPr>
              <w:rPr>
                <w:rFonts w:asciiTheme="minorHAnsi" w:hAnsiTheme="minorHAnsi" w:cstheme="minorHAnsi"/>
                <w:i/>
                <w:iCs/>
                <w:sz w:val="22"/>
                <w:szCs w:val="22"/>
                <w:highlight w:val="yellow"/>
                <w:lang w:val="en-US"/>
              </w:rPr>
            </w:pPr>
          </w:p>
          <w:p w:rsidRPr="00FA100B" w:rsidR="001752C6" w:rsidP="00FA100B" w:rsidRDefault="001752C6" w14:paraId="2B1DD00B" w14:textId="44EFD6C1">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Common Domain:</w:t>
            </w:r>
          </w:p>
          <w:p w:rsidR="00FA100B" w:rsidP="001752C6" w:rsidRDefault="001752C6" w14:paraId="7D39C020" w14:textId="0F6AE695">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‘R’</w:t>
            </w:r>
          </w:p>
          <w:p w:rsidRPr="001752C6" w:rsidR="001752C6" w:rsidP="001752C6" w:rsidRDefault="001752C6" w14:paraId="131CA891" w14:textId="4B45BDFB">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r w:rsidRPr="003943D8" w:rsidR="003943D8">
              <w:rPr>
                <w:rFonts w:asciiTheme="minorHAnsi" w:hAnsiTheme="minorHAnsi" w:cstheme="minorHAnsi"/>
                <w:sz w:val="22"/>
                <w:szCs w:val="22"/>
                <w:highlight w:val="cyan"/>
              </w:rPr>
              <w:t>N</w:t>
            </w:r>
            <w:r>
              <w:rPr>
                <w:rFonts w:asciiTheme="minorHAnsi" w:hAnsiTheme="minorHAnsi" w:cstheme="minorHAnsi"/>
                <w:sz w:val="22"/>
                <w:szCs w:val="22"/>
                <w:highlight w:val="yellow"/>
              </w:rPr>
              <w:t>’</w:t>
            </w:r>
          </w:p>
          <w:p w:rsidR="001752C6" w:rsidP="00FA100B" w:rsidRDefault="001752C6" w14:paraId="7BBE1C74" w14:textId="47569995">
            <w:pPr>
              <w:pStyle w:val="ListParagraph"/>
              <w:rPr>
                <w:rFonts w:asciiTheme="minorHAnsi" w:hAnsiTheme="minorHAnsi" w:cstheme="minorHAnsi"/>
                <w:sz w:val="22"/>
                <w:szCs w:val="22"/>
                <w:highlight w:val="yellow"/>
              </w:rPr>
            </w:pPr>
          </w:p>
          <w:p w:rsidRPr="00FA100B" w:rsidR="001752C6" w:rsidP="001752C6" w:rsidRDefault="001752C6" w14:paraId="22C43D56" w14:textId="6BD2172F">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External Domain:</w:t>
            </w:r>
          </w:p>
          <w:p w:rsidR="001752C6" w:rsidP="001752C6" w:rsidRDefault="001752C6" w14:paraId="5D71C809" w14:textId="51F9FCB3">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w:t>
            </w:r>
          </w:p>
          <w:p w:rsidRPr="001752C6" w:rsidR="001752C6" w:rsidP="001752C6" w:rsidRDefault="001752C6" w14:paraId="7113D928" w14:textId="3CDD40A9">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p>
          <w:p w:rsidR="001752C6" w:rsidP="001752C6" w:rsidRDefault="001752C6" w14:paraId="604EC451" w14:textId="217ED635">
            <w:pPr>
              <w:rPr>
                <w:rFonts w:asciiTheme="minorHAnsi" w:hAnsiTheme="minorHAnsi" w:cstheme="minorHAnsi"/>
                <w:sz w:val="22"/>
                <w:szCs w:val="22"/>
                <w:highlight w:val="yellow"/>
              </w:rPr>
            </w:pPr>
          </w:p>
          <w:p w:rsidRPr="001752C6" w:rsidR="001752C6" w:rsidP="001752C6" w:rsidRDefault="001752C6" w14:paraId="19EC80B4" w14:textId="77777777">
            <w:pPr>
              <w:rPr>
                <w:rFonts w:asciiTheme="minorHAnsi" w:hAnsiTheme="minorHAnsi" w:cstheme="minorHAnsi"/>
                <w:sz w:val="22"/>
                <w:szCs w:val="22"/>
                <w:highlight w:val="yellow"/>
              </w:rPr>
            </w:pPr>
          </w:p>
          <w:p w:rsidRPr="00FA100B" w:rsidR="001752C6" w:rsidP="00FA100B" w:rsidRDefault="001752C6" w14:paraId="29982BA0" w14:textId="77777777">
            <w:pPr>
              <w:pStyle w:val="ListParagraph"/>
              <w:rPr>
                <w:rFonts w:asciiTheme="minorHAnsi" w:hAnsiTheme="minorHAnsi" w:cstheme="minorHAnsi"/>
                <w:sz w:val="22"/>
                <w:szCs w:val="22"/>
                <w:highlight w:val="yellow"/>
              </w:rPr>
            </w:pPr>
          </w:p>
          <w:p w:rsidR="005C6816" w:rsidP="00FA100B" w:rsidRDefault="005C6816" w14:paraId="0D16AA79" w14:textId="77777777">
            <w:pPr>
              <w:rPr>
                <w:rFonts w:asciiTheme="minorHAnsi" w:hAnsiTheme="minorHAnsi" w:cstheme="minorHAnsi"/>
                <w:b/>
                <w:bCs/>
                <w:sz w:val="22"/>
                <w:szCs w:val="22"/>
                <w:highlight w:val="yellow"/>
                <w:lang w:val="en-US"/>
              </w:rPr>
            </w:pPr>
          </w:p>
          <w:p w:rsidR="00FA100B" w:rsidP="00FA100B" w:rsidRDefault="00FA100B" w14:paraId="7BE43B04" w14:textId="6551C59B">
            <w:pPr>
              <w:rPr>
                <w:rFonts w:asciiTheme="minorHAnsi" w:hAnsiTheme="minorHAnsi" w:cstheme="minorHAnsi"/>
                <w:b/>
                <w:bCs/>
                <w:sz w:val="22"/>
                <w:szCs w:val="22"/>
                <w:highlight w:val="yellow"/>
                <w:lang w:val="en-US"/>
              </w:rPr>
            </w:pPr>
            <w:r w:rsidRPr="00DB4A0D">
              <w:rPr>
                <w:rFonts w:asciiTheme="minorHAnsi" w:hAnsiTheme="minorHAnsi" w:cstheme="minorHAnsi"/>
                <w:b/>
                <w:bCs/>
                <w:sz w:val="22"/>
                <w:szCs w:val="22"/>
                <w:highlight w:val="yellow"/>
                <w:lang w:val="en-US"/>
              </w:rPr>
              <w:t>R</w:t>
            </w:r>
            <w:r w:rsidR="0078113C">
              <w:rPr>
                <w:rFonts w:asciiTheme="minorHAnsi" w:hAnsiTheme="minorHAnsi" w:cstheme="minorHAnsi"/>
                <w:b/>
                <w:bCs/>
                <w:sz w:val="22"/>
                <w:szCs w:val="22"/>
                <w:highlight w:val="yellow"/>
                <w:lang w:val="en-US"/>
              </w:rPr>
              <w:t>0005</w:t>
            </w:r>
            <w:r w:rsidRPr="00DB4A0D">
              <w:rPr>
                <w:rFonts w:asciiTheme="minorHAnsi" w:hAnsiTheme="minorHAnsi" w:cstheme="minorHAnsi"/>
                <w:b/>
                <w:bCs/>
                <w:sz w:val="22"/>
                <w:szCs w:val="22"/>
                <w:highlight w:val="yellow"/>
                <w:lang w:val="en-US"/>
              </w:rPr>
              <w:t xml:space="preserve">: </w:t>
            </w:r>
          </w:p>
          <w:p w:rsidRPr="001752C6" w:rsidR="001752C6" w:rsidP="00FA100B" w:rsidRDefault="001752C6" w14:paraId="01818CAF" w14:textId="05A7B295">
            <w:pPr>
              <w:rPr>
                <w:rFonts w:asciiTheme="minorHAnsi" w:hAnsiTheme="minorHAnsi" w:cstheme="minorHAnsi"/>
                <w:b/>
                <w:bCs/>
                <w:sz w:val="22"/>
                <w:szCs w:val="22"/>
                <w:highlight w:val="yellow"/>
              </w:rPr>
            </w:pPr>
            <w:r w:rsidRPr="001752C6">
              <w:rPr>
                <w:rFonts w:asciiTheme="minorHAnsi" w:hAnsiTheme="minorHAnsi" w:cstheme="minorHAnsi"/>
                <w:b/>
                <w:bCs/>
                <w:sz w:val="22"/>
                <w:szCs w:val="22"/>
                <w:highlight w:val="yellow"/>
              </w:rPr>
              <w:t>Technical Description:</w:t>
            </w:r>
          </w:p>
          <w:p w:rsidRPr="001752C6" w:rsidR="00FA100B" w:rsidP="00FA100B" w:rsidRDefault="00FA100B" w14:paraId="2D9DAA65" w14:textId="69C38250">
            <w:pPr>
              <w:rPr>
                <w:rFonts w:asciiTheme="minorHAnsi" w:hAnsiTheme="minorHAnsi" w:cstheme="minorHAnsi"/>
                <w:i/>
                <w:iCs/>
                <w:sz w:val="22"/>
                <w:szCs w:val="22"/>
                <w:highlight w:val="yellow"/>
                <w:lang w:val="en-US"/>
              </w:rPr>
            </w:pPr>
            <w:r w:rsidRPr="001752C6">
              <w:rPr>
                <w:rFonts w:asciiTheme="minorHAnsi" w:hAnsiTheme="minorHAnsi" w:cstheme="minorHAnsi"/>
                <w:i/>
                <w:iCs/>
                <w:sz w:val="22"/>
                <w:szCs w:val="22"/>
                <w:highlight w:val="yellow"/>
                <w:lang w:val="en-US"/>
              </w:rPr>
              <w:t xml:space="preserve">The value of </w:t>
            </w:r>
            <w:r w:rsidRPr="001752C6" w:rsidR="001752C6">
              <w:rPr>
                <w:rFonts w:asciiTheme="minorHAnsi" w:hAnsiTheme="minorHAnsi" w:cstheme="minorHAnsi"/>
                <w:i/>
                <w:iCs/>
                <w:sz w:val="22"/>
                <w:szCs w:val="22"/>
                <w:highlight w:val="yellow"/>
                <w:lang w:val="en-US"/>
              </w:rPr>
              <w:t xml:space="preserve">/*/CustomsOfficeOfTransitDeclared/arrivalDateAndTimeEstimated </w:t>
            </w:r>
            <w:r w:rsidRPr="001752C6">
              <w:rPr>
                <w:rFonts w:asciiTheme="minorHAnsi" w:hAnsiTheme="minorHAnsi" w:cstheme="minorHAnsi"/>
                <w:i/>
                <w:iCs/>
                <w:sz w:val="22"/>
                <w:szCs w:val="22"/>
                <w:highlight w:val="yellow"/>
                <w:lang w:val="en-US"/>
              </w:rPr>
              <w:t xml:space="preserve">field is considered valid only if it is not LESS than or EQUAL to </w:t>
            </w:r>
            <w:r w:rsidR="001752C6">
              <w:rPr>
                <w:rFonts w:asciiTheme="minorHAnsi" w:hAnsiTheme="minorHAnsi" w:cstheme="minorHAnsi"/>
                <w:i/>
                <w:iCs/>
                <w:sz w:val="22"/>
                <w:szCs w:val="22"/>
                <w:highlight w:val="yellow"/>
                <w:lang w:val="en-US"/>
              </w:rPr>
              <w:t>/*/</w:t>
            </w:r>
            <w:r w:rsidRPr="001752C6" w:rsidR="001752C6">
              <w:rPr>
                <w:rFonts w:asciiTheme="minorHAnsi" w:hAnsiTheme="minorHAnsi" w:cstheme="minorHAnsi"/>
                <w:i/>
                <w:iCs/>
                <w:sz w:val="22"/>
                <w:szCs w:val="22"/>
                <w:highlight w:val="yellow"/>
                <w:lang w:val="en-US"/>
              </w:rPr>
              <w:t>Message/Preparation date and time</w:t>
            </w:r>
          </w:p>
          <w:p w:rsidRPr="001752C6" w:rsidR="001752C6" w:rsidP="00FA100B" w:rsidRDefault="001752C6" w14:paraId="6575D5D1" w14:textId="24148EFD">
            <w:pPr>
              <w:rPr>
                <w:rFonts w:asciiTheme="minorHAnsi" w:hAnsiTheme="minorHAnsi" w:cstheme="minorHAnsi"/>
                <w:i/>
                <w:iCs/>
                <w:sz w:val="22"/>
                <w:szCs w:val="22"/>
                <w:highlight w:val="yellow"/>
                <w:lang w:val="en-US"/>
              </w:rPr>
            </w:pPr>
          </w:p>
          <w:p w:rsidR="001B3A8F" w:rsidP="001752C6" w:rsidRDefault="001B3A8F" w14:paraId="578B2FBF" w14:textId="77777777">
            <w:pPr>
              <w:rPr>
                <w:rFonts w:asciiTheme="minorHAnsi" w:hAnsiTheme="minorHAnsi" w:cstheme="minorHAnsi"/>
                <w:b/>
                <w:bCs/>
                <w:sz w:val="22"/>
                <w:szCs w:val="22"/>
                <w:highlight w:val="yellow"/>
              </w:rPr>
            </w:pPr>
          </w:p>
          <w:p w:rsidRPr="001752C6" w:rsidR="001752C6" w:rsidP="001752C6" w:rsidRDefault="001752C6" w14:paraId="1481447D" w14:textId="11B395D2">
            <w:pPr>
              <w:rPr>
                <w:rFonts w:asciiTheme="minorHAnsi" w:hAnsiTheme="minorHAnsi" w:cstheme="minorHAnsi"/>
                <w:b/>
                <w:bCs/>
                <w:sz w:val="22"/>
                <w:szCs w:val="22"/>
              </w:rPr>
            </w:pPr>
            <w:r w:rsidRPr="001752C6">
              <w:rPr>
                <w:rFonts w:asciiTheme="minorHAnsi" w:hAnsiTheme="minorHAnsi" w:cstheme="minorHAnsi"/>
                <w:b/>
                <w:bCs/>
                <w:sz w:val="22"/>
                <w:szCs w:val="22"/>
                <w:highlight w:val="yellow"/>
              </w:rPr>
              <w:lastRenderedPageBreak/>
              <w:t>Functional Description:</w:t>
            </w:r>
          </w:p>
          <w:p w:rsidRPr="001752C6" w:rsidR="001752C6" w:rsidP="001752C6" w:rsidRDefault="001752C6" w14:paraId="367DDEAC" w14:textId="4C2FAF18">
            <w:pPr>
              <w:rPr>
                <w:rFonts w:asciiTheme="minorHAnsi" w:hAnsiTheme="minorHAnsi" w:cstheme="minorHAnsi"/>
                <w:i/>
                <w:iCs/>
                <w:sz w:val="22"/>
                <w:szCs w:val="22"/>
                <w:highlight w:val="yellow"/>
                <w:lang w:val="en-US"/>
              </w:rPr>
            </w:pPr>
            <w:r w:rsidRPr="001752C6">
              <w:rPr>
                <w:rFonts w:asciiTheme="minorHAnsi" w:hAnsiTheme="minorHAnsi" w:cstheme="minorHAnsi"/>
                <w:i/>
                <w:iCs/>
                <w:sz w:val="22"/>
                <w:szCs w:val="22"/>
                <w:highlight w:val="yellow"/>
                <w:lang w:val="en-US"/>
              </w:rPr>
              <w:t>The value of &lt;CUSTOMS OFFICE OF TRANSIT (DECLARED).Arrival date and time estimated&gt; field is considered valid only if it is not LESS than or EQUAL to &lt;</w:t>
            </w:r>
            <w:r>
              <w:rPr>
                <w:rFonts w:asciiTheme="minorHAnsi" w:hAnsiTheme="minorHAnsi" w:cstheme="minorHAnsi"/>
                <w:i/>
                <w:iCs/>
                <w:sz w:val="22"/>
                <w:szCs w:val="22"/>
                <w:highlight w:val="yellow"/>
                <w:lang w:val="en-US"/>
              </w:rPr>
              <w:t xml:space="preserve">MESSAGE. </w:t>
            </w:r>
            <w:r w:rsidRPr="001752C6">
              <w:rPr>
                <w:rFonts w:asciiTheme="minorHAnsi" w:hAnsiTheme="minorHAnsi" w:cstheme="minorHAnsi"/>
                <w:i/>
                <w:iCs/>
                <w:sz w:val="22"/>
                <w:szCs w:val="22"/>
                <w:highlight w:val="yellow"/>
                <w:lang w:val="en-US"/>
              </w:rPr>
              <w:t>Preparation date and time&gt;</w:t>
            </w:r>
          </w:p>
          <w:p w:rsidR="001752C6" w:rsidP="00FA100B" w:rsidRDefault="001752C6" w14:paraId="43BE5661" w14:textId="7804923D">
            <w:pPr>
              <w:rPr>
                <w:rFonts w:asciiTheme="minorHAnsi" w:hAnsiTheme="minorHAnsi" w:cstheme="minorHAnsi"/>
                <w:i/>
                <w:iCs/>
                <w:sz w:val="22"/>
                <w:szCs w:val="22"/>
                <w:highlight w:val="yellow"/>
                <w:lang w:val="en-US"/>
              </w:rPr>
            </w:pPr>
          </w:p>
          <w:p w:rsidR="001752C6" w:rsidP="001752C6" w:rsidRDefault="001752C6" w14:paraId="6A0AB2D0"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w:t>
            </w:r>
          </w:p>
          <w:p w:rsidRPr="001752C6" w:rsidR="001752C6" w:rsidP="001752C6" w:rsidRDefault="001752C6" w14:paraId="377ACDE6"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p>
          <w:p w:rsidR="001752C6" w:rsidP="00FA100B" w:rsidRDefault="001752C6" w14:paraId="626B278B" w14:textId="43D8E33A">
            <w:pPr>
              <w:rPr>
                <w:rFonts w:asciiTheme="minorHAnsi" w:hAnsiTheme="minorHAnsi" w:cstheme="minorHAnsi"/>
                <w:i/>
                <w:iCs/>
                <w:sz w:val="22"/>
                <w:szCs w:val="22"/>
                <w:highlight w:val="yellow"/>
                <w:lang w:val="en-US"/>
              </w:rPr>
            </w:pPr>
          </w:p>
          <w:p w:rsidRPr="00FA100B" w:rsidR="001752C6" w:rsidP="00FA100B" w:rsidRDefault="001752C6" w14:paraId="7291F8D7" w14:textId="77777777">
            <w:pPr>
              <w:rPr>
                <w:rFonts w:asciiTheme="minorHAnsi" w:hAnsiTheme="minorHAnsi" w:cstheme="minorHAnsi"/>
                <w:i/>
                <w:iCs/>
                <w:sz w:val="22"/>
                <w:szCs w:val="22"/>
                <w:highlight w:val="yellow"/>
                <w:lang w:val="en-US"/>
              </w:rPr>
            </w:pPr>
          </w:p>
          <w:p w:rsidRPr="00FA100B" w:rsidR="00FA100B" w:rsidP="00FA100B" w:rsidRDefault="00FA100B" w14:paraId="740CE442" w14:textId="42E66279">
            <w:pPr>
              <w:pStyle w:val="ListParagraph"/>
              <w:rPr>
                <w:rFonts w:asciiTheme="minorHAnsi" w:hAnsiTheme="minorHAnsi" w:cstheme="minorHAnsi"/>
                <w:sz w:val="22"/>
                <w:szCs w:val="22"/>
                <w:highlight w:val="yellow"/>
                <w:lang w:val="en-US"/>
              </w:rPr>
            </w:pPr>
          </w:p>
          <w:p w:rsidR="001752C6" w:rsidP="00FA100B" w:rsidRDefault="00FA100B" w14:paraId="1A2659F9" w14:textId="1EEF32DB">
            <w:pPr>
              <w:rPr>
                <w:rFonts w:asciiTheme="minorHAnsi" w:hAnsiTheme="minorHAnsi" w:cstheme="minorHAnsi"/>
                <w:sz w:val="22"/>
                <w:szCs w:val="22"/>
                <w:highlight w:val="yellow"/>
                <w:lang w:val="en-US"/>
              </w:rPr>
            </w:pPr>
            <w:r w:rsidRPr="00FA100B">
              <w:rPr>
                <w:rFonts w:asciiTheme="minorHAnsi" w:hAnsiTheme="minorHAnsi" w:cstheme="minorHAnsi"/>
                <w:b/>
                <w:bCs/>
                <w:sz w:val="22"/>
                <w:szCs w:val="22"/>
                <w:highlight w:val="yellow"/>
                <w:lang w:val="en-US"/>
              </w:rPr>
              <w:t>B190</w:t>
            </w:r>
            <w:r w:rsidR="00BA6455">
              <w:rPr>
                <w:rFonts w:asciiTheme="minorHAnsi" w:hAnsiTheme="minorHAnsi" w:cstheme="minorHAnsi"/>
                <w:b/>
                <w:bCs/>
                <w:sz w:val="22"/>
                <w:szCs w:val="22"/>
                <w:highlight w:val="yellow"/>
                <w:lang w:val="en-US"/>
              </w:rPr>
              <w:t>3</w:t>
            </w:r>
            <w:r w:rsidRPr="00FA100B">
              <w:rPr>
                <w:rFonts w:asciiTheme="minorHAnsi" w:hAnsiTheme="minorHAnsi" w:cstheme="minorHAnsi"/>
                <w:sz w:val="22"/>
                <w:szCs w:val="22"/>
                <w:highlight w:val="yellow"/>
                <w:lang w:val="en-US"/>
              </w:rPr>
              <w:t>:</w:t>
            </w:r>
          </w:p>
          <w:p w:rsidR="00CC0AFE" w:rsidP="001752C6" w:rsidRDefault="001752C6" w14:paraId="3D758BE9" w14:textId="5229EA52">
            <w:pPr>
              <w:rPr>
                <w:rFonts w:asciiTheme="minorHAnsi" w:hAnsiTheme="minorHAnsi" w:cstheme="minorHAnsi"/>
                <w:b/>
                <w:bCs/>
                <w:sz w:val="22"/>
                <w:szCs w:val="22"/>
                <w:highlight w:val="yellow"/>
                <w:lang w:val="en-US"/>
              </w:rPr>
            </w:pPr>
            <w:r w:rsidRPr="00264A6A">
              <w:rPr>
                <w:rFonts w:asciiTheme="minorHAnsi" w:hAnsiTheme="minorHAnsi" w:cstheme="minorHAnsi"/>
                <w:b/>
                <w:bCs/>
                <w:sz w:val="22"/>
                <w:szCs w:val="22"/>
                <w:highlight w:val="yellow"/>
                <w:lang w:val="en-US"/>
              </w:rPr>
              <w:t>Technical Description:</w:t>
            </w:r>
          </w:p>
          <w:p w:rsidRPr="00CC0AFE" w:rsidR="00CC0AFE" w:rsidP="001752C6" w:rsidRDefault="00CC0AFE" w14:paraId="2D0F20D6" w14:textId="77777777">
            <w:pPr>
              <w:rPr>
                <w:rFonts w:asciiTheme="minorHAnsi" w:hAnsiTheme="minorHAnsi" w:cstheme="minorHAnsi"/>
                <w:b/>
                <w:bCs/>
                <w:sz w:val="22"/>
                <w:szCs w:val="22"/>
                <w:highlight w:val="yellow"/>
                <w:lang w:val="en-US"/>
              </w:rPr>
            </w:pPr>
          </w:p>
          <w:p w:rsidRPr="00CC0AFE" w:rsidR="00CC0AFE" w:rsidP="00CC0AFE" w:rsidRDefault="00CC0AFE" w14:paraId="1F454CC1" w14:textId="77777777">
            <w:pPr>
              <w:rPr>
                <w:rFonts w:asciiTheme="minorHAnsi" w:hAnsiTheme="minorHAnsi" w:cstheme="minorHAnsi"/>
                <w:sz w:val="22"/>
                <w:szCs w:val="22"/>
                <w:highlight w:val="cyan"/>
                <w:lang w:val="en-US"/>
              </w:rPr>
            </w:pPr>
            <w:r w:rsidRPr="00CC0AFE">
              <w:rPr>
                <w:rFonts w:asciiTheme="minorHAnsi" w:hAnsiTheme="minorHAnsi" w:cstheme="minorHAnsi"/>
                <w:sz w:val="22"/>
                <w:szCs w:val="22"/>
                <w:highlight w:val="cyan"/>
                <w:lang w:val="en-US"/>
              </w:rPr>
              <w:t>IF &lt;Decisive Date&gt; is LESS than or EQUAL to &lt;TPendDate&gt;</w:t>
            </w:r>
          </w:p>
          <w:p w:rsidR="001752C6" w:rsidP="00CC0AFE" w:rsidRDefault="00CC0AFE" w14:paraId="4324090D" w14:textId="5EB7F456">
            <w:pPr>
              <w:rPr>
                <w:rFonts w:asciiTheme="minorHAnsi" w:hAnsiTheme="minorHAnsi" w:cstheme="minorHAnsi"/>
                <w:sz w:val="22"/>
                <w:szCs w:val="22"/>
                <w:lang w:val="en-US"/>
              </w:rPr>
            </w:pPr>
            <w:r w:rsidRPr="00CC0AFE">
              <w:rPr>
                <w:rFonts w:asciiTheme="minorHAnsi" w:hAnsiTheme="minorHAnsi" w:cstheme="minorHAnsi"/>
                <w:sz w:val="22"/>
                <w:szCs w:val="22"/>
                <w:highlight w:val="cyan"/>
                <w:lang w:val="en-US"/>
              </w:rPr>
              <w:t xml:space="preserve">THEN </w:t>
            </w:r>
            <w:r w:rsidRPr="00CC0AFE">
              <w:rPr>
                <w:rFonts w:asciiTheme="minorHAnsi" w:hAnsiTheme="minorHAnsi" w:cstheme="minorHAnsi"/>
                <w:b/>
                <w:bCs/>
                <w:sz w:val="22"/>
                <w:szCs w:val="22"/>
                <w:highlight w:val="cyan"/>
                <w:lang w:val="en-US"/>
              </w:rPr>
              <w:t>R0004</w:t>
            </w:r>
            <w:r w:rsidRPr="00CC0AFE">
              <w:rPr>
                <w:rFonts w:asciiTheme="minorHAnsi" w:hAnsiTheme="minorHAnsi" w:cstheme="minorHAnsi"/>
                <w:sz w:val="22"/>
                <w:szCs w:val="22"/>
                <w:highlight w:val="cyan"/>
                <w:lang w:val="en-US"/>
              </w:rPr>
              <w:t xml:space="preserve"> will be disabled</w:t>
            </w:r>
          </w:p>
          <w:p w:rsidR="00CC0AFE" w:rsidP="00CC0AFE" w:rsidRDefault="00CC0AFE" w14:paraId="34AEFD99" w14:textId="3843A9C1">
            <w:pPr>
              <w:rPr>
                <w:rFonts w:asciiTheme="minorHAnsi" w:hAnsiTheme="minorHAnsi" w:cstheme="minorHAnsi"/>
                <w:sz w:val="22"/>
                <w:szCs w:val="22"/>
                <w:highlight w:val="yellow"/>
                <w:lang w:val="en-US"/>
              </w:rPr>
            </w:pPr>
          </w:p>
          <w:p w:rsidRPr="00264A6A" w:rsidR="001752C6" w:rsidP="001752C6" w:rsidRDefault="001752C6" w14:paraId="5050828D" w14:textId="77777777">
            <w:pPr>
              <w:rPr>
                <w:rFonts w:asciiTheme="minorHAnsi" w:hAnsiTheme="minorHAnsi" w:cstheme="minorHAnsi"/>
                <w:b/>
                <w:bCs/>
                <w:sz w:val="22"/>
                <w:szCs w:val="22"/>
                <w:highlight w:val="yellow"/>
                <w:lang w:val="en-US"/>
              </w:rPr>
            </w:pPr>
            <w:r w:rsidRPr="00264A6A">
              <w:rPr>
                <w:rFonts w:asciiTheme="minorHAnsi" w:hAnsiTheme="minorHAnsi" w:cstheme="minorHAnsi"/>
                <w:b/>
                <w:bCs/>
                <w:sz w:val="22"/>
                <w:szCs w:val="22"/>
                <w:highlight w:val="yellow"/>
                <w:lang w:val="en-US"/>
              </w:rPr>
              <w:t>Functional Description:</w:t>
            </w:r>
          </w:p>
          <w:p w:rsidR="001752C6" w:rsidP="001752C6" w:rsidRDefault="001752C6" w14:paraId="27D2582C" w14:textId="1F8633EA">
            <w:pPr>
              <w:rPr>
                <w:rFonts w:asciiTheme="minorHAnsi" w:hAnsiTheme="minorHAnsi" w:cstheme="minorHAnsi"/>
                <w:sz w:val="22"/>
                <w:szCs w:val="22"/>
                <w:highlight w:val="yellow"/>
                <w:lang w:val="en-US"/>
              </w:rPr>
            </w:pPr>
            <w:r w:rsidRPr="00264A6A">
              <w:rPr>
                <w:rFonts w:asciiTheme="minorHAnsi" w:hAnsiTheme="minorHAnsi" w:cstheme="minorHAnsi"/>
                <w:sz w:val="22"/>
                <w:szCs w:val="22"/>
                <w:highlight w:val="yellow"/>
                <w:lang w:val="en-US"/>
              </w:rPr>
              <w:t>N/A</w:t>
            </w:r>
          </w:p>
          <w:p w:rsidR="00264A6A" w:rsidP="001752C6" w:rsidRDefault="00264A6A" w14:paraId="7A82627C" w14:textId="77777777">
            <w:pPr>
              <w:rPr>
                <w:rFonts w:asciiTheme="minorHAnsi" w:hAnsiTheme="minorHAnsi" w:cstheme="minorHAnsi"/>
                <w:sz w:val="22"/>
                <w:szCs w:val="22"/>
                <w:highlight w:val="yellow"/>
                <w:lang w:val="en-US"/>
              </w:rPr>
            </w:pPr>
          </w:p>
          <w:p w:rsidRPr="00FA100B" w:rsidR="00264A6A" w:rsidP="00264A6A" w:rsidRDefault="00264A6A" w14:paraId="0EC0BDAE" w14:textId="77777777">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Common Domain:</w:t>
            </w:r>
          </w:p>
          <w:p w:rsidR="00264A6A" w:rsidP="00264A6A" w:rsidRDefault="00264A6A" w14:paraId="13396247"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‘R’</w:t>
            </w:r>
          </w:p>
          <w:p w:rsidRPr="001752C6" w:rsidR="00264A6A" w:rsidP="00264A6A" w:rsidRDefault="00264A6A" w14:paraId="1B7BFBC3" w14:textId="1F2D923F">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r w:rsidRPr="003943D8" w:rsidR="003943D8">
              <w:rPr>
                <w:rFonts w:asciiTheme="minorHAnsi" w:hAnsiTheme="minorHAnsi" w:cstheme="minorHAnsi"/>
                <w:sz w:val="22"/>
                <w:szCs w:val="22"/>
                <w:highlight w:val="yellow"/>
              </w:rPr>
              <w:t>R</w:t>
            </w:r>
            <w:r>
              <w:rPr>
                <w:rFonts w:asciiTheme="minorHAnsi" w:hAnsiTheme="minorHAnsi" w:cstheme="minorHAnsi"/>
                <w:sz w:val="22"/>
                <w:szCs w:val="22"/>
                <w:highlight w:val="yellow"/>
              </w:rPr>
              <w:t>’</w:t>
            </w:r>
          </w:p>
          <w:p w:rsidR="00264A6A" w:rsidP="00264A6A" w:rsidRDefault="00264A6A" w14:paraId="7E7623A1" w14:textId="77777777">
            <w:pPr>
              <w:pStyle w:val="ListParagraph"/>
              <w:rPr>
                <w:rFonts w:asciiTheme="minorHAnsi" w:hAnsiTheme="minorHAnsi" w:cstheme="minorHAnsi"/>
                <w:sz w:val="22"/>
                <w:szCs w:val="22"/>
                <w:highlight w:val="yellow"/>
              </w:rPr>
            </w:pPr>
          </w:p>
          <w:p w:rsidRPr="00FA100B" w:rsidR="00264A6A" w:rsidP="00264A6A" w:rsidRDefault="00264A6A" w14:paraId="1541D5BF" w14:textId="77777777">
            <w:pPr>
              <w:rPr>
                <w:rFonts w:asciiTheme="minorHAnsi" w:hAnsiTheme="minorHAnsi" w:cstheme="minorHAnsi"/>
                <w:i/>
                <w:iCs/>
                <w:sz w:val="22"/>
                <w:szCs w:val="22"/>
                <w:highlight w:val="yellow"/>
                <w:lang w:val="en-US"/>
              </w:rPr>
            </w:pPr>
            <w:r>
              <w:rPr>
                <w:rFonts w:asciiTheme="minorHAnsi" w:hAnsiTheme="minorHAnsi" w:cstheme="minorHAnsi"/>
                <w:i/>
                <w:iCs/>
                <w:sz w:val="22"/>
                <w:szCs w:val="22"/>
                <w:highlight w:val="yellow"/>
                <w:lang w:val="en-US"/>
              </w:rPr>
              <w:t>External Domain:</w:t>
            </w:r>
          </w:p>
          <w:p w:rsidR="00264A6A" w:rsidP="00264A6A" w:rsidRDefault="00264A6A" w14:paraId="19B1B66A"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w:t>
            </w:r>
          </w:p>
          <w:p w:rsidRPr="001752C6" w:rsidR="00264A6A" w:rsidP="00264A6A" w:rsidRDefault="00264A6A" w14:paraId="51AFB28F"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p>
          <w:p w:rsidRPr="00264A6A" w:rsidR="00264A6A" w:rsidP="001752C6" w:rsidRDefault="00264A6A" w14:paraId="6B2479B2" w14:textId="77777777">
            <w:pPr>
              <w:rPr>
                <w:rFonts w:asciiTheme="minorHAnsi" w:hAnsiTheme="minorHAnsi" w:cstheme="minorHAnsi"/>
                <w:sz w:val="22"/>
                <w:szCs w:val="22"/>
                <w:highlight w:val="yellow"/>
              </w:rPr>
            </w:pPr>
          </w:p>
          <w:p w:rsidRPr="00264A6A" w:rsidR="001752C6" w:rsidP="00FA100B" w:rsidRDefault="001752C6" w14:paraId="05B253EC" w14:textId="77777777">
            <w:pPr>
              <w:rPr>
                <w:rFonts w:asciiTheme="minorHAnsi" w:hAnsiTheme="minorHAnsi" w:cstheme="minorHAnsi"/>
                <w:sz w:val="22"/>
                <w:szCs w:val="22"/>
                <w:highlight w:val="yellow"/>
                <w:lang w:val="en-US"/>
              </w:rPr>
            </w:pPr>
          </w:p>
          <w:p w:rsidRPr="00264A6A" w:rsidR="00FA100B" w:rsidP="00FA100B" w:rsidRDefault="00FA100B" w14:paraId="652A0282" w14:textId="77777777">
            <w:pPr>
              <w:rPr>
                <w:rFonts w:asciiTheme="minorHAnsi" w:hAnsiTheme="minorHAnsi" w:cstheme="minorHAnsi"/>
                <w:sz w:val="22"/>
                <w:szCs w:val="22"/>
                <w:highlight w:val="yellow"/>
                <w:lang w:val="en-US"/>
              </w:rPr>
            </w:pPr>
          </w:p>
          <w:p w:rsidRPr="00264A6A" w:rsidR="00FA100B" w:rsidP="00FA100B" w:rsidRDefault="00FA100B" w14:paraId="17AF1969" w14:textId="202152B0">
            <w:pPr>
              <w:rPr>
                <w:rFonts w:asciiTheme="minorHAnsi" w:hAnsiTheme="minorHAnsi" w:cstheme="minorHAnsi"/>
                <w:sz w:val="22"/>
                <w:szCs w:val="22"/>
                <w:highlight w:val="yellow"/>
                <w:lang w:val="en-US"/>
              </w:rPr>
            </w:pPr>
            <w:r w:rsidRPr="00264A6A">
              <w:rPr>
                <w:rFonts w:asciiTheme="minorHAnsi" w:hAnsiTheme="minorHAnsi" w:cstheme="minorHAnsi"/>
                <w:b/>
                <w:bCs/>
                <w:sz w:val="22"/>
                <w:szCs w:val="22"/>
                <w:highlight w:val="yellow"/>
                <w:lang w:val="en-US"/>
              </w:rPr>
              <w:t>B190</w:t>
            </w:r>
            <w:r w:rsidRPr="00264A6A" w:rsidR="00BA6455">
              <w:rPr>
                <w:rFonts w:asciiTheme="minorHAnsi" w:hAnsiTheme="minorHAnsi" w:cstheme="minorHAnsi"/>
                <w:b/>
                <w:bCs/>
                <w:sz w:val="22"/>
                <w:szCs w:val="22"/>
                <w:highlight w:val="yellow"/>
                <w:lang w:val="en-US"/>
              </w:rPr>
              <w:t>4</w:t>
            </w:r>
            <w:r w:rsidRPr="00264A6A">
              <w:rPr>
                <w:rFonts w:asciiTheme="minorHAnsi" w:hAnsiTheme="minorHAnsi" w:cstheme="minorHAnsi"/>
                <w:sz w:val="22"/>
                <w:szCs w:val="22"/>
                <w:highlight w:val="yellow"/>
                <w:lang w:val="en-US"/>
              </w:rPr>
              <w:t>:</w:t>
            </w:r>
          </w:p>
          <w:p w:rsidRPr="00264A6A" w:rsidR="00264A6A" w:rsidP="00264A6A" w:rsidRDefault="00264A6A" w14:paraId="066DCD59" w14:textId="77777777">
            <w:pPr>
              <w:rPr>
                <w:rFonts w:asciiTheme="minorHAnsi" w:hAnsiTheme="minorHAnsi" w:cstheme="minorHAnsi"/>
                <w:b/>
                <w:bCs/>
                <w:sz w:val="22"/>
                <w:szCs w:val="22"/>
                <w:highlight w:val="yellow"/>
                <w:lang w:val="en-US"/>
              </w:rPr>
            </w:pPr>
            <w:r w:rsidRPr="00264A6A">
              <w:rPr>
                <w:rFonts w:asciiTheme="minorHAnsi" w:hAnsiTheme="minorHAnsi" w:cstheme="minorHAnsi"/>
                <w:b/>
                <w:bCs/>
                <w:sz w:val="22"/>
                <w:szCs w:val="22"/>
                <w:highlight w:val="yellow"/>
                <w:lang w:val="en-US"/>
              </w:rPr>
              <w:t>Technical Description:</w:t>
            </w:r>
          </w:p>
          <w:p w:rsidR="00CC0AFE" w:rsidP="00CC0AFE" w:rsidRDefault="00CC0AFE" w14:paraId="6C318E02" w14:textId="77777777">
            <w:pPr>
              <w:rPr>
                <w:rFonts w:asciiTheme="minorHAnsi" w:hAnsiTheme="minorHAnsi" w:cstheme="minorHAnsi"/>
                <w:sz w:val="22"/>
                <w:szCs w:val="22"/>
                <w:highlight w:val="cyan"/>
                <w:lang w:val="en-US"/>
              </w:rPr>
            </w:pPr>
          </w:p>
          <w:p w:rsidRPr="00CC0AFE" w:rsidR="00CC0AFE" w:rsidP="00CC0AFE" w:rsidRDefault="00CC0AFE" w14:paraId="763FF685" w14:textId="659DA78C">
            <w:pPr>
              <w:rPr>
                <w:rFonts w:asciiTheme="minorHAnsi" w:hAnsiTheme="minorHAnsi" w:cstheme="minorHAnsi"/>
                <w:sz w:val="22"/>
                <w:szCs w:val="22"/>
                <w:highlight w:val="cyan"/>
                <w:lang w:val="en-US"/>
              </w:rPr>
            </w:pPr>
            <w:r w:rsidRPr="00CC0AFE">
              <w:rPr>
                <w:rFonts w:asciiTheme="minorHAnsi" w:hAnsiTheme="minorHAnsi" w:cstheme="minorHAnsi"/>
                <w:sz w:val="22"/>
                <w:szCs w:val="22"/>
                <w:highlight w:val="cyan"/>
                <w:lang w:val="en-US"/>
              </w:rPr>
              <w:t>IF &lt;Decisive Date&gt; is LESS than or EQUAL to &lt;TPendDate&gt;</w:t>
            </w:r>
          </w:p>
          <w:p w:rsidR="00CC0AFE" w:rsidP="00CC0AFE" w:rsidRDefault="00CC0AFE" w14:paraId="0EE14D0C" w14:textId="0E657747">
            <w:pPr>
              <w:rPr>
                <w:rFonts w:asciiTheme="minorHAnsi" w:hAnsiTheme="minorHAnsi" w:cstheme="minorHAnsi"/>
                <w:sz w:val="22"/>
                <w:szCs w:val="22"/>
                <w:lang w:val="en-US"/>
              </w:rPr>
            </w:pPr>
            <w:r w:rsidRPr="00CC0AFE">
              <w:rPr>
                <w:rFonts w:asciiTheme="minorHAnsi" w:hAnsiTheme="minorHAnsi" w:cstheme="minorHAnsi"/>
                <w:sz w:val="22"/>
                <w:szCs w:val="22"/>
                <w:highlight w:val="cyan"/>
                <w:lang w:val="en-US"/>
              </w:rPr>
              <w:t xml:space="preserve">THEN </w:t>
            </w:r>
            <w:r w:rsidRPr="00CC0AFE">
              <w:rPr>
                <w:rFonts w:asciiTheme="minorHAnsi" w:hAnsiTheme="minorHAnsi" w:cstheme="minorHAnsi"/>
                <w:b/>
                <w:bCs/>
                <w:sz w:val="22"/>
                <w:szCs w:val="22"/>
                <w:highlight w:val="cyan"/>
                <w:lang w:val="en-US"/>
              </w:rPr>
              <w:t>R000</w:t>
            </w:r>
            <w:r>
              <w:rPr>
                <w:rFonts w:asciiTheme="minorHAnsi" w:hAnsiTheme="minorHAnsi" w:cstheme="minorHAnsi"/>
                <w:b/>
                <w:bCs/>
                <w:sz w:val="22"/>
                <w:szCs w:val="22"/>
                <w:highlight w:val="cyan"/>
                <w:lang w:val="en-US"/>
              </w:rPr>
              <w:t>5</w:t>
            </w:r>
            <w:r w:rsidRPr="00CC0AFE">
              <w:rPr>
                <w:rFonts w:asciiTheme="minorHAnsi" w:hAnsiTheme="minorHAnsi" w:cstheme="minorHAnsi"/>
                <w:sz w:val="22"/>
                <w:szCs w:val="22"/>
                <w:highlight w:val="cyan"/>
                <w:lang w:val="en-US"/>
              </w:rPr>
              <w:t xml:space="preserve"> will be disabled</w:t>
            </w:r>
          </w:p>
          <w:p w:rsidRPr="00264A6A" w:rsidR="00264A6A" w:rsidP="00264A6A" w:rsidRDefault="00264A6A" w14:paraId="105B3057" w14:textId="77777777">
            <w:pPr>
              <w:rPr>
                <w:rFonts w:asciiTheme="minorHAnsi" w:hAnsiTheme="minorHAnsi" w:cstheme="minorHAnsi"/>
                <w:sz w:val="22"/>
                <w:szCs w:val="22"/>
                <w:highlight w:val="yellow"/>
                <w:lang w:val="en-US"/>
              </w:rPr>
            </w:pPr>
          </w:p>
          <w:p w:rsidRPr="00264A6A" w:rsidR="00264A6A" w:rsidP="00264A6A" w:rsidRDefault="00264A6A" w14:paraId="155A3A59" w14:textId="77777777">
            <w:pPr>
              <w:rPr>
                <w:rFonts w:asciiTheme="minorHAnsi" w:hAnsiTheme="minorHAnsi" w:cstheme="minorHAnsi"/>
                <w:b/>
                <w:bCs/>
                <w:sz w:val="22"/>
                <w:szCs w:val="22"/>
                <w:highlight w:val="yellow"/>
                <w:lang w:val="en-US"/>
              </w:rPr>
            </w:pPr>
            <w:r w:rsidRPr="00264A6A">
              <w:rPr>
                <w:rFonts w:asciiTheme="minorHAnsi" w:hAnsiTheme="minorHAnsi" w:cstheme="minorHAnsi"/>
                <w:b/>
                <w:bCs/>
                <w:sz w:val="22"/>
                <w:szCs w:val="22"/>
                <w:highlight w:val="yellow"/>
                <w:lang w:val="en-US"/>
              </w:rPr>
              <w:t>Functional Description:</w:t>
            </w:r>
          </w:p>
          <w:p w:rsidRPr="00264A6A" w:rsidR="00264A6A" w:rsidP="00264A6A" w:rsidRDefault="00264A6A" w14:paraId="417D1969" w14:textId="77777777">
            <w:pPr>
              <w:rPr>
                <w:rFonts w:asciiTheme="minorHAnsi" w:hAnsiTheme="minorHAnsi" w:cstheme="minorHAnsi"/>
                <w:sz w:val="22"/>
                <w:szCs w:val="22"/>
                <w:highlight w:val="yellow"/>
                <w:lang w:val="en-US"/>
              </w:rPr>
            </w:pPr>
            <w:r w:rsidRPr="00264A6A">
              <w:rPr>
                <w:rFonts w:asciiTheme="minorHAnsi" w:hAnsiTheme="minorHAnsi" w:cstheme="minorHAnsi"/>
                <w:sz w:val="22"/>
                <w:szCs w:val="22"/>
                <w:highlight w:val="yellow"/>
                <w:lang w:val="en-US"/>
              </w:rPr>
              <w:t>N/A</w:t>
            </w:r>
          </w:p>
          <w:p w:rsidR="00264A6A" w:rsidP="00FA100B" w:rsidRDefault="00264A6A" w14:paraId="54561B9A" w14:textId="77777777">
            <w:pPr>
              <w:rPr>
                <w:rFonts w:asciiTheme="minorHAnsi" w:hAnsiTheme="minorHAnsi" w:cstheme="minorHAnsi"/>
                <w:sz w:val="22"/>
                <w:szCs w:val="22"/>
                <w:lang w:val="en-US"/>
              </w:rPr>
            </w:pPr>
          </w:p>
          <w:p w:rsidR="00264A6A" w:rsidP="00264A6A" w:rsidRDefault="00264A6A" w14:paraId="55E8FF5F"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Sender: ‘-’</w:t>
            </w:r>
          </w:p>
          <w:p w:rsidRPr="001752C6" w:rsidR="00264A6A" w:rsidP="00264A6A" w:rsidRDefault="00264A6A" w14:paraId="6699B90D" w14:textId="77777777">
            <w:pPr>
              <w:rPr>
                <w:rFonts w:asciiTheme="minorHAnsi" w:hAnsiTheme="minorHAnsi" w:cstheme="minorHAnsi"/>
                <w:sz w:val="22"/>
                <w:szCs w:val="22"/>
                <w:highlight w:val="yellow"/>
              </w:rPr>
            </w:pPr>
            <w:r>
              <w:rPr>
                <w:rFonts w:asciiTheme="minorHAnsi" w:hAnsiTheme="minorHAnsi" w:cstheme="minorHAnsi"/>
                <w:sz w:val="22"/>
                <w:szCs w:val="22"/>
                <w:highlight w:val="yellow"/>
              </w:rPr>
              <w:t>Validated by Recipient: ‘-’</w:t>
            </w:r>
          </w:p>
          <w:p w:rsidR="00FA100B" w:rsidP="00264A6A" w:rsidRDefault="00FA100B" w14:paraId="1B5C8158" w14:textId="49B12248">
            <w:pPr>
              <w:rPr>
                <w:rFonts w:asciiTheme="minorHAnsi" w:hAnsiTheme="minorHAnsi" w:cstheme="minorHAnsi"/>
                <w:sz w:val="22"/>
                <w:szCs w:val="22"/>
                <w:lang w:val="en-US"/>
              </w:rPr>
            </w:pPr>
          </w:p>
          <w:p w:rsidR="00C076E2" w:rsidP="00264A6A" w:rsidRDefault="00C076E2" w14:paraId="2B7CFD19" w14:textId="750672DC">
            <w:pPr>
              <w:rPr>
                <w:rFonts w:asciiTheme="minorHAnsi" w:hAnsiTheme="minorHAnsi" w:cstheme="minorHAnsi"/>
                <w:sz w:val="22"/>
                <w:szCs w:val="22"/>
                <w:lang w:val="en-US"/>
              </w:rPr>
            </w:pPr>
          </w:p>
          <w:p w:rsidR="00C076E2" w:rsidP="00264A6A" w:rsidRDefault="00C076E2" w14:paraId="13714667" w14:textId="77777777">
            <w:pPr>
              <w:rPr>
                <w:rFonts w:asciiTheme="minorHAnsi" w:hAnsiTheme="minorHAnsi" w:cstheme="minorHAnsi"/>
                <w:sz w:val="22"/>
                <w:szCs w:val="22"/>
                <w:lang w:val="en-US"/>
              </w:rPr>
            </w:pPr>
          </w:p>
          <w:p w:rsidRPr="00264A6A" w:rsidR="00264A6A" w:rsidP="00264A6A" w:rsidRDefault="00264A6A" w14:paraId="356ADEFA" w14:textId="77777777">
            <w:pPr>
              <w:rPr>
                <w:rFonts w:asciiTheme="minorHAnsi" w:hAnsiTheme="minorHAnsi" w:cstheme="minorHAnsi"/>
                <w:sz w:val="22"/>
                <w:szCs w:val="22"/>
                <w:lang w:val="en-US"/>
              </w:rPr>
            </w:pPr>
          </w:p>
          <w:p w:rsidR="00BE2A5B" w:rsidP="00DD15FA" w:rsidRDefault="00BE2A5B" w14:paraId="60C21D19" w14:textId="11E3303C">
            <w:pPr>
              <w:rPr>
                <w:rFonts w:asciiTheme="minorHAnsi" w:hAnsiTheme="minorHAnsi" w:cstheme="minorHAnsi"/>
                <w:strike/>
                <w:color w:val="FF0000"/>
                <w:sz w:val="22"/>
                <w:szCs w:val="22"/>
                <w:lang w:val="en-US"/>
              </w:rPr>
            </w:pPr>
          </w:p>
          <w:p w:rsidRPr="00EA16A6" w:rsidR="00BE2A5B" w:rsidP="00DD15FA" w:rsidRDefault="00112A3D" w14:paraId="53BE33B4" w14:textId="4AF2EDB7">
            <w:pPr>
              <w:rPr>
                <w:rFonts w:asciiTheme="minorHAnsi" w:hAnsiTheme="minorHAnsi" w:cstheme="minorHAnsi"/>
                <w:sz w:val="22"/>
                <w:szCs w:val="22"/>
                <w:lang w:val="en-US"/>
              </w:rPr>
            </w:pPr>
            <w:r>
              <w:rPr>
                <w:rFonts w:asciiTheme="minorHAnsi" w:hAnsiTheme="minorHAnsi" w:cstheme="minorHAnsi"/>
                <w:sz w:val="22"/>
                <w:szCs w:val="22"/>
                <w:lang w:val="en-US"/>
              </w:rPr>
              <w:t>In</w:t>
            </w:r>
            <w:r w:rsidRPr="00EA16A6" w:rsidR="00BE2A5B">
              <w:rPr>
                <w:rFonts w:asciiTheme="minorHAnsi" w:hAnsiTheme="minorHAnsi" w:cstheme="minorHAnsi"/>
                <w:sz w:val="22"/>
                <w:szCs w:val="22"/>
                <w:lang w:val="en-US"/>
              </w:rPr>
              <w:t xml:space="preserve"> </w:t>
            </w:r>
            <w:r w:rsidRPr="00EA16A6" w:rsidR="00BE2A5B">
              <w:rPr>
                <w:rFonts w:asciiTheme="minorHAnsi" w:hAnsiTheme="minorHAnsi" w:cstheme="minorHAnsi"/>
                <w:b/>
                <w:bCs/>
                <w:sz w:val="22"/>
                <w:szCs w:val="22"/>
                <w:lang w:val="en-US"/>
              </w:rPr>
              <w:t>CD001C</w:t>
            </w:r>
            <w:r w:rsidRPr="00EA16A6" w:rsidR="00631846">
              <w:rPr>
                <w:rFonts w:asciiTheme="minorHAnsi" w:hAnsiTheme="minorHAnsi" w:cstheme="minorHAnsi"/>
                <w:sz w:val="22"/>
                <w:szCs w:val="22"/>
                <w:lang w:val="en-US"/>
              </w:rPr>
              <w:t xml:space="preserve">, </w:t>
            </w:r>
            <w:r w:rsidRPr="00EA16A6" w:rsidR="00631846">
              <w:rPr>
                <w:rFonts w:asciiTheme="minorHAnsi" w:hAnsiTheme="minorHAnsi" w:cstheme="minorHAnsi"/>
                <w:b/>
                <w:bCs/>
                <w:sz w:val="22"/>
                <w:szCs w:val="22"/>
                <w:lang w:val="en-US"/>
              </w:rPr>
              <w:t>R0004</w:t>
            </w:r>
            <w:r>
              <w:rPr>
                <w:rFonts w:asciiTheme="minorHAnsi" w:hAnsiTheme="minorHAnsi" w:cstheme="minorHAnsi"/>
                <w:b/>
                <w:bCs/>
                <w:sz w:val="22"/>
                <w:szCs w:val="22"/>
                <w:lang w:val="en-US"/>
              </w:rPr>
              <w:t xml:space="preserve"> </w:t>
            </w:r>
            <w:r w:rsidRPr="00D25027">
              <w:rPr>
                <w:rFonts w:asciiTheme="minorHAnsi" w:hAnsiTheme="minorHAnsi" w:cstheme="minorHAnsi"/>
                <w:sz w:val="22"/>
                <w:szCs w:val="22"/>
                <w:lang w:val="en-US"/>
              </w:rPr>
              <w:t>and</w:t>
            </w:r>
            <w:r>
              <w:rPr>
                <w:rFonts w:asciiTheme="minorHAnsi" w:hAnsiTheme="minorHAnsi" w:cstheme="minorHAnsi"/>
                <w:b/>
                <w:bCs/>
                <w:sz w:val="22"/>
                <w:szCs w:val="22"/>
                <w:lang w:val="en-US"/>
              </w:rPr>
              <w:t xml:space="preserve"> B190</w:t>
            </w:r>
            <w:r w:rsidR="00BA6455">
              <w:rPr>
                <w:rFonts w:asciiTheme="minorHAnsi" w:hAnsiTheme="minorHAnsi" w:cstheme="minorHAnsi"/>
                <w:b/>
                <w:bCs/>
                <w:sz w:val="22"/>
                <w:szCs w:val="22"/>
                <w:lang w:val="en-US"/>
              </w:rPr>
              <w:t>3</w:t>
            </w:r>
            <w:r w:rsidRPr="00EA16A6" w:rsidR="00631846">
              <w:rPr>
                <w:rFonts w:asciiTheme="minorHAnsi" w:hAnsiTheme="minorHAnsi" w:cstheme="minorHAnsi"/>
                <w:sz w:val="22"/>
                <w:szCs w:val="22"/>
                <w:lang w:val="en-US"/>
              </w:rPr>
              <w:t xml:space="preserve"> shall be applied as follows</w:t>
            </w:r>
            <w:r w:rsidRPr="00EA16A6" w:rsidR="00BE2A5B">
              <w:rPr>
                <w:rFonts w:asciiTheme="minorHAnsi" w:hAnsiTheme="minorHAnsi" w:cstheme="minorHAnsi"/>
                <w:sz w:val="22"/>
                <w:szCs w:val="22"/>
                <w:lang w:val="en-US"/>
              </w:rPr>
              <w:t>:</w:t>
            </w:r>
          </w:p>
          <w:p w:rsidRPr="001752C6" w:rsidR="00042387" w:rsidP="00DD15FA" w:rsidRDefault="001752C6" w14:paraId="1509FB8C" w14:textId="40D6F4B8">
            <w:pPr>
              <w:rPr>
                <w:rFonts w:asciiTheme="minorHAnsi" w:hAnsiTheme="minorHAnsi" w:cstheme="minorHAnsi"/>
                <w:sz w:val="22"/>
                <w:szCs w:val="22"/>
                <w:lang w:val="en-US"/>
              </w:rPr>
            </w:pPr>
            <w:r w:rsidRPr="001752C6">
              <w:rPr>
                <w:rFonts w:asciiTheme="minorHAnsi" w:hAnsiTheme="minorHAnsi" w:cstheme="minorHAnsi"/>
                <w:sz w:val="22"/>
                <w:szCs w:val="22"/>
                <w:lang w:val="en-US"/>
              </w:rPr>
              <w:t>…</w:t>
            </w:r>
          </w:p>
          <w:p w:rsidRPr="001752C6" w:rsidR="001752C6" w:rsidP="00DD15FA" w:rsidRDefault="001752C6" w14:paraId="1177188E" w14:textId="70BA5C31">
            <w:pPr>
              <w:rPr>
                <w:rFonts w:asciiTheme="minorHAnsi" w:hAnsiTheme="minorHAnsi" w:cstheme="minorHAnsi"/>
                <w:sz w:val="22"/>
                <w:szCs w:val="22"/>
                <w:lang w:val="en-US"/>
              </w:rPr>
            </w:pPr>
            <w:r w:rsidRPr="001752C6">
              <w:rPr>
                <w:rFonts w:asciiTheme="minorHAnsi" w:hAnsiTheme="minorHAnsi" w:cstheme="minorHAnsi"/>
                <w:sz w:val="22"/>
                <w:szCs w:val="22"/>
                <w:lang w:val="en-US"/>
              </w:rPr>
              <w:t>…</w:t>
            </w:r>
          </w:p>
          <w:p w:rsidRPr="00631846" w:rsidR="00631846" w:rsidP="00631846" w:rsidRDefault="00631846" w14:paraId="512B12CC" w14:textId="77777777">
            <w:pPr>
              <w:rPr>
                <w:rFonts w:asciiTheme="minorHAnsi" w:hAnsiTheme="minorHAnsi" w:cstheme="minorHAnsi"/>
                <w:sz w:val="22"/>
                <w:szCs w:val="22"/>
                <w:lang w:val="en-US"/>
              </w:rPr>
            </w:pPr>
            <w:r w:rsidRPr="00631846">
              <w:rPr>
                <w:rFonts w:asciiTheme="minorHAnsi" w:hAnsiTheme="minorHAnsi" w:cstheme="minorHAnsi"/>
                <w:sz w:val="22"/>
                <w:szCs w:val="22"/>
                <w:lang w:val="en-US"/>
              </w:rPr>
              <w:t>---CUSTOMS OFFICE OF TRANSIT (DECLARED)</w:t>
            </w:r>
          </w:p>
          <w:p w:rsidRPr="00631846" w:rsidR="00631846" w:rsidP="00631846" w:rsidRDefault="00631846" w14:paraId="7C7CEF93" w14:textId="77777777">
            <w:pPr>
              <w:rPr>
                <w:rFonts w:asciiTheme="minorHAnsi" w:hAnsiTheme="minorHAnsi" w:cstheme="minorHAnsi"/>
                <w:sz w:val="22"/>
                <w:szCs w:val="22"/>
                <w:lang w:val="en-US"/>
              </w:rPr>
            </w:pPr>
            <w:r w:rsidRPr="00631846">
              <w:rPr>
                <w:rFonts w:asciiTheme="minorHAnsi" w:hAnsiTheme="minorHAnsi" w:cstheme="minorHAnsi"/>
                <w:sz w:val="22"/>
                <w:szCs w:val="22"/>
                <w:lang w:val="en-US"/>
              </w:rPr>
              <w:tab/>
            </w:r>
            <w:r w:rsidRPr="00631846">
              <w:rPr>
                <w:rFonts w:asciiTheme="minorHAnsi" w:hAnsiTheme="minorHAnsi" w:cstheme="minorHAnsi"/>
                <w:sz w:val="22"/>
                <w:szCs w:val="22"/>
                <w:lang w:val="en-US"/>
              </w:rPr>
              <w:t>Sequence number R n..5 R0987</w:t>
            </w:r>
          </w:p>
          <w:p w:rsidRPr="00631846" w:rsidR="00631846" w:rsidP="00631846" w:rsidRDefault="00631846" w14:paraId="392C3420" w14:textId="3FA85672">
            <w:pPr>
              <w:rPr>
                <w:rFonts w:asciiTheme="minorHAnsi" w:hAnsiTheme="minorHAnsi" w:cstheme="minorHAnsi"/>
                <w:sz w:val="22"/>
                <w:szCs w:val="22"/>
                <w:lang w:val="en-US"/>
              </w:rPr>
            </w:pPr>
            <w:r w:rsidRPr="00631846">
              <w:rPr>
                <w:rFonts w:asciiTheme="minorHAnsi" w:hAnsiTheme="minorHAnsi" w:cstheme="minorHAnsi"/>
                <w:sz w:val="22"/>
                <w:szCs w:val="22"/>
                <w:lang w:val="en-US"/>
              </w:rPr>
              <w:tab/>
            </w:r>
            <w:r w:rsidRPr="00631846">
              <w:rPr>
                <w:rFonts w:asciiTheme="minorHAnsi" w:hAnsiTheme="minorHAnsi" w:cstheme="minorHAnsi"/>
                <w:sz w:val="22"/>
                <w:szCs w:val="22"/>
                <w:lang w:val="en-US"/>
              </w:rPr>
              <w:t>Reference number R an8 CL173 B1813</w:t>
            </w:r>
            <w:r w:rsidR="007B4633">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G0142</w:t>
            </w:r>
            <w:r w:rsidR="007B4633">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R0003</w:t>
            </w:r>
            <w:r w:rsidR="007B4633">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R0006</w:t>
            </w:r>
            <w:r w:rsidR="007B4633">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R0906</w:t>
            </w:r>
          </w:p>
          <w:p w:rsidR="00042387" w:rsidP="00631846" w:rsidRDefault="00631846" w14:paraId="07A40964" w14:textId="386FB505">
            <w:pPr>
              <w:rPr>
                <w:rFonts w:asciiTheme="minorHAnsi" w:hAnsiTheme="minorHAnsi" w:cstheme="minorHAnsi"/>
                <w:sz w:val="22"/>
                <w:szCs w:val="22"/>
                <w:lang w:val="en-US"/>
              </w:rPr>
            </w:pPr>
            <w:r w:rsidRPr="00631846">
              <w:rPr>
                <w:rFonts w:asciiTheme="minorHAnsi" w:hAnsiTheme="minorHAnsi" w:cstheme="minorHAnsi"/>
                <w:sz w:val="22"/>
                <w:szCs w:val="22"/>
                <w:lang w:val="en-US"/>
              </w:rPr>
              <w:tab/>
            </w:r>
            <w:r w:rsidRPr="00631846">
              <w:rPr>
                <w:rFonts w:asciiTheme="minorHAnsi" w:hAnsiTheme="minorHAnsi" w:cstheme="minorHAnsi"/>
                <w:sz w:val="22"/>
                <w:szCs w:val="22"/>
                <w:lang w:val="en-US"/>
              </w:rPr>
              <w:t>Arrival date and time (estimated) D an19 B1831</w:t>
            </w:r>
            <w:r w:rsidR="00112A3D">
              <w:rPr>
                <w:rFonts w:asciiTheme="minorHAnsi" w:hAnsiTheme="minorHAnsi" w:cstheme="minorHAnsi"/>
                <w:sz w:val="22"/>
                <w:szCs w:val="22"/>
                <w:lang w:val="en-US"/>
              </w:rPr>
              <w:t xml:space="preserve"> </w:t>
            </w:r>
            <w:r w:rsidRPr="00112A3D" w:rsidR="00112A3D">
              <w:rPr>
                <w:rFonts w:asciiTheme="minorHAnsi" w:hAnsiTheme="minorHAnsi" w:cstheme="minorHAnsi"/>
                <w:sz w:val="22"/>
                <w:szCs w:val="22"/>
                <w:highlight w:val="yellow"/>
                <w:lang w:val="en-US"/>
              </w:rPr>
              <w:t>B19</w:t>
            </w:r>
            <w:r w:rsidRPr="001752C6" w:rsidR="00112A3D">
              <w:rPr>
                <w:rFonts w:asciiTheme="minorHAnsi" w:hAnsiTheme="minorHAnsi" w:cstheme="minorHAnsi"/>
                <w:sz w:val="22"/>
                <w:szCs w:val="22"/>
                <w:highlight w:val="yellow"/>
                <w:lang w:val="en-US"/>
              </w:rPr>
              <w:t>0</w:t>
            </w:r>
            <w:r w:rsidRPr="001752C6" w:rsidR="00BA6455">
              <w:rPr>
                <w:rFonts w:asciiTheme="minorHAnsi" w:hAnsiTheme="minorHAnsi" w:cstheme="minorHAnsi"/>
                <w:sz w:val="22"/>
                <w:szCs w:val="22"/>
                <w:highlight w:val="yellow"/>
                <w:lang w:val="en-US"/>
              </w:rPr>
              <w:t>3</w:t>
            </w:r>
            <w:r>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C0598</w:t>
            </w:r>
            <w:r>
              <w:rPr>
                <w:rFonts w:asciiTheme="minorHAnsi" w:hAnsiTheme="minorHAnsi" w:cstheme="minorHAnsi"/>
                <w:sz w:val="22"/>
                <w:szCs w:val="22"/>
                <w:lang w:val="en-US"/>
              </w:rPr>
              <w:t xml:space="preserve"> </w:t>
            </w:r>
            <w:r w:rsidRPr="00631846">
              <w:rPr>
                <w:rFonts w:asciiTheme="minorHAnsi" w:hAnsiTheme="minorHAnsi" w:cstheme="minorHAnsi"/>
                <w:sz w:val="22"/>
                <w:szCs w:val="22"/>
                <w:lang w:val="en-US"/>
              </w:rPr>
              <w:t>G0002</w:t>
            </w:r>
            <w:r>
              <w:rPr>
                <w:rFonts w:asciiTheme="minorHAnsi" w:hAnsiTheme="minorHAnsi" w:cstheme="minorHAnsi"/>
                <w:sz w:val="22"/>
                <w:szCs w:val="22"/>
                <w:lang w:val="en-US"/>
              </w:rPr>
              <w:t xml:space="preserve"> </w:t>
            </w:r>
            <w:r w:rsidRPr="007B4633">
              <w:rPr>
                <w:rFonts w:asciiTheme="minorHAnsi" w:hAnsiTheme="minorHAnsi" w:cstheme="minorHAnsi"/>
                <w:sz w:val="22"/>
                <w:szCs w:val="22"/>
                <w:highlight w:val="yellow"/>
                <w:lang w:val="en-US"/>
              </w:rPr>
              <w:t>R0004</w:t>
            </w:r>
          </w:p>
          <w:p w:rsidR="001752C6" w:rsidP="00631846" w:rsidRDefault="001752C6" w14:paraId="308045FA" w14:textId="78ED3805">
            <w:pPr>
              <w:rPr>
                <w:rFonts w:asciiTheme="minorHAnsi" w:hAnsiTheme="minorHAnsi" w:cstheme="minorHAnsi"/>
                <w:sz w:val="22"/>
                <w:szCs w:val="22"/>
                <w:lang w:val="en-US"/>
              </w:rPr>
            </w:pPr>
            <w:r>
              <w:rPr>
                <w:rFonts w:asciiTheme="minorHAnsi" w:hAnsiTheme="minorHAnsi" w:cstheme="minorHAnsi"/>
                <w:sz w:val="22"/>
                <w:szCs w:val="22"/>
                <w:lang w:val="en-US"/>
              </w:rPr>
              <w:lastRenderedPageBreak/>
              <w:t>…</w:t>
            </w:r>
          </w:p>
          <w:p w:rsidR="001752C6" w:rsidP="00631846" w:rsidRDefault="001752C6" w14:paraId="3F8B0669" w14:textId="794B729E">
            <w:pPr>
              <w:rPr>
                <w:rFonts w:asciiTheme="minorHAnsi" w:hAnsiTheme="minorHAnsi" w:cstheme="minorHAnsi"/>
                <w:sz w:val="22"/>
                <w:szCs w:val="22"/>
                <w:lang w:val="en-US"/>
              </w:rPr>
            </w:pPr>
            <w:r>
              <w:rPr>
                <w:rFonts w:asciiTheme="minorHAnsi" w:hAnsiTheme="minorHAnsi" w:cstheme="minorHAnsi"/>
                <w:sz w:val="22"/>
                <w:szCs w:val="22"/>
                <w:lang w:val="en-US"/>
              </w:rPr>
              <w:t>…</w:t>
            </w:r>
          </w:p>
          <w:p w:rsidRPr="00631846" w:rsidR="007B4633" w:rsidP="00631846" w:rsidRDefault="007B4633" w14:paraId="50178AF2" w14:textId="77777777">
            <w:pPr>
              <w:rPr>
                <w:rFonts w:asciiTheme="minorHAnsi" w:hAnsiTheme="minorHAnsi" w:cstheme="minorHAnsi"/>
                <w:sz w:val="22"/>
                <w:szCs w:val="22"/>
                <w:lang w:val="en-US"/>
              </w:rPr>
            </w:pPr>
          </w:p>
          <w:p w:rsidR="00631846" w:rsidP="00DD15FA" w:rsidRDefault="00BE2A5B" w14:paraId="42EE7FB0" w14:textId="4DCE6E18">
            <w:pPr>
              <w:rPr>
                <w:rFonts w:asciiTheme="minorHAnsi" w:hAnsiTheme="minorHAnsi" w:cstheme="minorHAnsi"/>
                <w:b/>
                <w:bCs/>
                <w:sz w:val="22"/>
                <w:szCs w:val="22"/>
                <w:lang w:val="en-US"/>
              </w:rPr>
            </w:pPr>
            <w:r>
              <w:rPr>
                <w:rFonts w:asciiTheme="minorHAnsi" w:hAnsiTheme="minorHAnsi" w:cstheme="minorHAnsi"/>
                <w:sz w:val="22"/>
                <w:szCs w:val="22"/>
              </w:rPr>
              <w:t xml:space="preserve">The aforementioned </w:t>
            </w:r>
            <w:r w:rsidR="00631846">
              <w:rPr>
                <w:rFonts w:asciiTheme="minorHAnsi" w:hAnsiTheme="minorHAnsi" w:cstheme="minorHAnsi"/>
                <w:sz w:val="22"/>
                <w:szCs w:val="22"/>
              </w:rPr>
              <w:t>addition</w:t>
            </w:r>
            <w:r w:rsidR="00112A3D">
              <w:rPr>
                <w:rFonts w:asciiTheme="minorHAnsi" w:hAnsiTheme="minorHAnsi" w:cstheme="minorHAnsi"/>
                <w:sz w:val="22"/>
                <w:szCs w:val="22"/>
              </w:rPr>
              <w:t>s</w:t>
            </w:r>
            <w:r w:rsidR="00631846">
              <w:rPr>
                <w:rFonts w:asciiTheme="minorHAnsi" w:hAnsiTheme="minorHAnsi" w:cstheme="minorHAnsi"/>
                <w:sz w:val="22"/>
                <w:szCs w:val="22"/>
              </w:rPr>
              <w:t xml:space="preserve"> shall</w:t>
            </w:r>
            <w:r>
              <w:rPr>
                <w:rFonts w:asciiTheme="minorHAnsi" w:hAnsiTheme="minorHAnsi" w:cstheme="minorHAnsi"/>
                <w:sz w:val="22"/>
                <w:szCs w:val="22"/>
              </w:rPr>
              <w:t xml:space="preserve"> apply </w:t>
            </w:r>
            <w:r w:rsidR="007B4633">
              <w:rPr>
                <w:rFonts w:asciiTheme="minorHAnsi" w:hAnsiTheme="minorHAnsi" w:cstheme="minorHAnsi"/>
                <w:sz w:val="22"/>
                <w:szCs w:val="22"/>
              </w:rPr>
              <w:t xml:space="preserve">in the same way </w:t>
            </w:r>
            <w:r w:rsidRPr="003F333D" w:rsidR="00631846">
              <w:rPr>
                <w:rFonts w:asciiTheme="minorHAnsi" w:hAnsiTheme="minorHAnsi" w:cstheme="minorHAnsi"/>
                <w:b/>
                <w:bCs/>
                <w:sz w:val="22"/>
                <w:szCs w:val="22"/>
              </w:rPr>
              <w:t>also</w:t>
            </w:r>
            <w:r w:rsidR="00631846">
              <w:rPr>
                <w:rFonts w:asciiTheme="minorHAnsi" w:hAnsiTheme="minorHAnsi" w:cstheme="minorHAnsi"/>
                <w:sz w:val="22"/>
                <w:szCs w:val="22"/>
              </w:rPr>
              <w:t xml:space="preserve"> for </w:t>
            </w:r>
            <w:r w:rsidRPr="003F333D" w:rsidR="00631846">
              <w:rPr>
                <w:rFonts w:asciiTheme="minorHAnsi" w:hAnsiTheme="minorHAnsi" w:cstheme="minorHAnsi"/>
                <w:b/>
                <w:bCs/>
                <w:sz w:val="22"/>
                <w:szCs w:val="22"/>
              </w:rPr>
              <w:t>CD</w:t>
            </w:r>
            <w:r w:rsidRPr="003F333D" w:rsidR="00631846">
              <w:rPr>
                <w:rFonts w:asciiTheme="minorHAnsi" w:hAnsiTheme="minorHAnsi" w:cstheme="minorHAnsi"/>
                <w:b/>
                <w:bCs/>
                <w:sz w:val="22"/>
                <w:szCs w:val="22"/>
                <w:lang w:val="en-US"/>
              </w:rPr>
              <w:t>003C, CC029C, C</w:t>
            </w:r>
            <w:r w:rsidR="0033019D">
              <w:rPr>
                <w:rFonts w:asciiTheme="minorHAnsi" w:hAnsiTheme="minorHAnsi" w:cstheme="minorHAnsi"/>
                <w:b/>
                <w:bCs/>
                <w:sz w:val="22"/>
                <w:szCs w:val="22"/>
                <w:lang w:val="en-US"/>
              </w:rPr>
              <w:t>D</w:t>
            </w:r>
            <w:r w:rsidRPr="003F333D" w:rsidR="00631846">
              <w:rPr>
                <w:rFonts w:asciiTheme="minorHAnsi" w:hAnsiTheme="minorHAnsi" w:cstheme="minorHAnsi"/>
                <w:b/>
                <w:bCs/>
                <w:sz w:val="22"/>
                <w:szCs w:val="22"/>
                <w:lang w:val="en-US"/>
              </w:rPr>
              <w:t>038C, CD050C, CD115C, CD160C, CD165C</w:t>
            </w:r>
            <w:r w:rsidRPr="003F333D" w:rsidR="00EA16A6">
              <w:rPr>
                <w:rFonts w:asciiTheme="minorHAnsi" w:hAnsiTheme="minorHAnsi" w:cstheme="minorHAnsi"/>
                <w:b/>
                <w:bCs/>
                <w:sz w:val="22"/>
                <w:szCs w:val="22"/>
                <w:lang w:val="en-US"/>
              </w:rPr>
              <w:t>.</w:t>
            </w:r>
          </w:p>
          <w:p w:rsidR="001752C6" w:rsidP="00DD15FA" w:rsidRDefault="001752C6" w14:paraId="036267D0" w14:textId="713548E9">
            <w:pPr>
              <w:rPr>
                <w:rFonts w:asciiTheme="minorHAnsi" w:hAnsiTheme="minorHAnsi" w:cstheme="minorHAnsi"/>
                <w:b/>
                <w:bCs/>
                <w:sz w:val="22"/>
                <w:szCs w:val="22"/>
                <w:lang w:val="en-US"/>
              </w:rPr>
            </w:pPr>
          </w:p>
          <w:p w:rsidR="001752C6" w:rsidP="00DD15FA" w:rsidRDefault="001752C6" w14:paraId="243B153F" w14:textId="09AADC72">
            <w:pPr>
              <w:rPr>
                <w:rFonts w:asciiTheme="minorHAnsi" w:hAnsiTheme="minorHAnsi" w:cstheme="minorHAnsi"/>
                <w:b/>
                <w:bCs/>
                <w:sz w:val="22"/>
                <w:szCs w:val="22"/>
                <w:lang w:val="en-US"/>
              </w:rPr>
            </w:pPr>
          </w:p>
          <w:p w:rsidRPr="003F333D" w:rsidR="001752C6" w:rsidP="00DD15FA" w:rsidRDefault="001752C6" w14:paraId="7AD7AA9F" w14:textId="77777777">
            <w:pPr>
              <w:rPr>
                <w:rFonts w:asciiTheme="minorHAnsi" w:hAnsiTheme="minorHAnsi" w:cstheme="minorHAnsi"/>
                <w:b/>
                <w:bCs/>
                <w:sz w:val="22"/>
                <w:szCs w:val="22"/>
                <w:lang w:val="en-US"/>
              </w:rPr>
            </w:pPr>
          </w:p>
          <w:p w:rsidR="00631846" w:rsidP="00DD15FA" w:rsidRDefault="00631846" w14:paraId="2C55566F" w14:textId="77777777">
            <w:pPr>
              <w:rPr>
                <w:rFonts w:asciiTheme="minorHAnsi" w:hAnsiTheme="minorHAnsi" w:cstheme="minorHAnsi"/>
                <w:sz w:val="22"/>
                <w:szCs w:val="22"/>
                <w:lang w:val="en-US"/>
              </w:rPr>
            </w:pPr>
          </w:p>
          <w:p w:rsidR="00BE2A5B" w:rsidP="00DD15FA" w:rsidRDefault="008072B0" w14:paraId="3E85B17A" w14:textId="3F336A87">
            <w:pPr>
              <w:rPr>
                <w:rFonts w:asciiTheme="minorHAnsi" w:hAnsiTheme="minorHAnsi" w:cstheme="minorHAnsi"/>
                <w:sz w:val="22"/>
                <w:szCs w:val="22"/>
              </w:rPr>
            </w:pPr>
            <w:r>
              <w:rPr>
                <w:rFonts w:asciiTheme="minorHAnsi" w:hAnsiTheme="minorHAnsi" w:cstheme="minorHAnsi"/>
                <w:sz w:val="22"/>
                <w:szCs w:val="22"/>
              </w:rPr>
              <w:t>Furthermore:</w:t>
            </w:r>
          </w:p>
          <w:p w:rsidR="007B4633" w:rsidP="00DD15FA" w:rsidRDefault="007B4633" w14:paraId="3E073680" w14:textId="7B125915">
            <w:pPr>
              <w:rPr>
                <w:rFonts w:asciiTheme="minorHAnsi" w:hAnsiTheme="minorHAnsi" w:cstheme="minorHAnsi"/>
                <w:sz w:val="22"/>
                <w:szCs w:val="22"/>
              </w:rPr>
            </w:pPr>
            <w:r>
              <w:rPr>
                <w:rFonts w:asciiTheme="minorHAnsi" w:hAnsiTheme="minorHAnsi" w:cstheme="minorHAnsi"/>
                <w:sz w:val="22"/>
                <w:szCs w:val="22"/>
              </w:rPr>
              <w:t xml:space="preserve">In </w:t>
            </w:r>
            <w:r w:rsidRPr="005829C2">
              <w:rPr>
                <w:rFonts w:asciiTheme="minorHAnsi" w:hAnsiTheme="minorHAnsi" w:cstheme="minorHAnsi"/>
                <w:b/>
                <w:bCs/>
                <w:sz w:val="22"/>
                <w:szCs w:val="22"/>
              </w:rPr>
              <w:t>CC013C</w:t>
            </w:r>
            <w:r w:rsidRPr="005829C2" w:rsidR="005829C2">
              <w:rPr>
                <w:rFonts w:asciiTheme="minorHAnsi" w:hAnsiTheme="minorHAnsi" w:cstheme="minorHAnsi"/>
                <w:b/>
                <w:bCs/>
                <w:sz w:val="22"/>
                <w:szCs w:val="22"/>
              </w:rPr>
              <w:t>,</w:t>
            </w:r>
            <w:r w:rsidR="005829C2">
              <w:rPr>
                <w:rFonts w:asciiTheme="minorHAnsi" w:hAnsiTheme="minorHAnsi" w:cstheme="minorHAnsi"/>
                <w:sz w:val="22"/>
                <w:szCs w:val="22"/>
              </w:rPr>
              <w:t xml:space="preserve"> </w:t>
            </w:r>
            <w:r w:rsidRPr="00EA16A6" w:rsidR="005829C2">
              <w:rPr>
                <w:rFonts w:asciiTheme="minorHAnsi" w:hAnsiTheme="minorHAnsi" w:cstheme="minorHAnsi"/>
                <w:b/>
                <w:bCs/>
                <w:sz w:val="22"/>
                <w:szCs w:val="22"/>
              </w:rPr>
              <w:t>R</w:t>
            </w:r>
            <w:r w:rsidR="00C75BA6">
              <w:rPr>
                <w:rFonts w:asciiTheme="minorHAnsi" w:hAnsiTheme="minorHAnsi" w:cstheme="minorHAnsi"/>
                <w:b/>
                <w:bCs/>
                <w:sz w:val="22"/>
                <w:szCs w:val="22"/>
              </w:rPr>
              <w:t>0005</w:t>
            </w:r>
            <w:r w:rsidRPr="00EA16A6" w:rsidR="005829C2">
              <w:rPr>
                <w:rFonts w:asciiTheme="minorHAnsi" w:hAnsiTheme="minorHAnsi" w:cstheme="minorHAnsi"/>
                <w:b/>
                <w:bCs/>
                <w:sz w:val="22"/>
                <w:szCs w:val="22"/>
              </w:rPr>
              <w:t xml:space="preserve"> </w:t>
            </w:r>
            <w:r w:rsidRPr="00D25027" w:rsidR="00D25027">
              <w:rPr>
                <w:rFonts w:asciiTheme="minorHAnsi" w:hAnsiTheme="minorHAnsi" w:cstheme="minorHAnsi"/>
                <w:sz w:val="22"/>
                <w:szCs w:val="22"/>
              </w:rPr>
              <w:t>and</w:t>
            </w:r>
            <w:r w:rsidR="00D25027">
              <w:rPr>
                <w:rFonts w:asciiTheme="minorHAnsi" w:hAnsiTheme="minorHAnsi" w:cstheme="minorHAnsi"/>
                <w:b/>
                <w:bCs/>
                <w:sz w:val="22"/>
                <w:szCs w:val="22"/>
              </w:rPr>
              <w:t xml:space="preserve"> B190</w:t>
            </w:r>
            <w:r w:rsidR="00BA6455">
              <w:rPr>
                <w:rFonts w:asciiTheme="minorHAnsi" w:hAnsiTheme="minorHAnsi" w:cstheme="minorHAnsi"/>
                <w:b/>
                <w:bCs/>
                <w:sz w:val="22"/>
                <w:szCs w:val="22"/>
              </w:rPr>
              <w:t>4</w:t>
            </w:r>
            <w:r w:rsidR="00D25027">
              <w:rPr>
                <w:rFonts w:asciiTheme="minorHAnsi" w:hAnsiTheme="minorHAnsi" w:cstheme="minorHAnsi"/>
                <w:b/>
                <w:bCs/>
                <w:sz w:val="22"/>
                <w:szCs w:val="22"/>
              </w:rPr>
              <w:t xml:space="preserve"> </w:t>
            </w:r>
            <w:r w:rsidR="005829C2">
              <w:rPr>
                <w:rFonts w:asciiTheme="minorHAnsi" w:hAnsiTheme="minorHAnsi" w:cstheme="minorHAnsi"/>
                <w:sz w:val="22"/>
                <w:szCs w:val="22"/>
              </w:rPr>
              <w:t>shall be applied as follows:</w:t>
            </w:r>
          </w:p>
          <w:p w:rsidR="005829C2" w:rsidP="00DD15FA" w:rsidRDefault="001752C6" w14:paraId="78CCA38F" w14:textId="3E9D4AD8">
            <w:pPr>
              <w:rPr>
                <w:rFonts w:asciiTheme="minorHAnsi" w:hAnsiTheme="minorHAnsi" w:cstheme="minorHAnsi"/>
                <w:sz w:val="22"/>
                <w:szCs w:val="22"/>
              </w:rPr>
            </w:pPr>
            <w:r>
              <w:rPr>
                <w:rFonts w:asciiTheme="minorHAnsi" w:hAnsiTheme="minorHAnsi" w:cstheme="minorHAnsi"/>
                <w:sz w:val="22"/>
                <w:szCs w:val="22"/>
              </w:rPr>
              <w:t>…</w:t>
            </w:r>
          </w:p>
          <w:p w:rsidR="001752C6" w:rsidP="00DD15FA" w:rsidRDefault="001752C6" w14:paraId="334D0541" w14:textId="7381E36E">
            <w:pPr>
              <w:rPr>
                <w:rFonts w:asciiTheme="minorHAnsi" w:hAnsiTheme="minorHAnsi" w:cstheme="minorHAnsi"/>
                <w:sz w:val="22"/>
                <w:szCs w:val="22"/>
              </w:rPr>
            </w:pPr>
            <w:r>
              <w:rPr>
                <w:rFonts w:asciiTheme="minorHAnsi" w:hAnsiTheme="minorHAnsi" w:cstheme="minorHAnsi"/>
                <w:sz w:val="22"/>
                <w:szCs w:val="22"/>
              </w:rPr>
              <w:t>…</w:t>
            </w:r>
          </w:p>
          <w:p w:rsidRPr="005829C2" w:rsidR="005829C2" w:rsidP="005829C2" w:rsidRDefault="005829C2" w14:paraId="6976E806" w14:textId="77777777">
            <w:pPr>
              <w:rPr>
                <w:rFonts w:asciiTheme="minorHAnsi" w:hAnsiTheme="minorHAnsi" w:cstheme="minorHAnsi"/>
                <w:sz w:val="22"/>
                <w:szCs w:val="22"/>
              </w:rPr>
            </w:pPr>
            <w:r w:rsidRPr="005829C2">
              <w:rPr>
                <w:rFonts w:asciiTheme="minorHAnsi" w:hAnsiTheme="minorHAnsi" w:cstheme="minorHAnsi"/>
                <w:sz w:val="22"/>
                <w:szCs w:val="22"/>
              </w:rPr>
              <w:t>---CUSTOMS OFFICE OF TRANSIT (DECLARED)</w:t>
            </w:r>
          </w:p>
          <w:p w:rsidRPr="005829C2" w:rsidR="005829C2" w:rsidP="005829C2" w:rsidRDefault="005829C2" w14:paraId="11B02039" w14:textId="77777777">
            <w:pPr>
              <w:rPr>
                <w:rFonts w:asciiTheme="minorHAnsi" w:hAnsiTheme="minorHAnsi" w:cstheme="minorHAnsi"/>
                <w:sz w:val="22"/>
                <w:szCs w:val="22"/>
              </w:rPr>
            </w:pPr>
            <w:r w:rsidRPr="005829C2">
              <w:rPr>
                <w:rFonts w:asciiTheme="minorHAnsi" w:hAnsiTheme="minorHAnsi" w:cstheme="minorHAnsi"/>
                <w:sz w:val="22"/>
                <w:szCs w:val="22"/>
              </w:rPr>
              <w:tab/>
            </w:r>
            <w:r w:rsidRPr="005829C2">
              <w:rPr>
                <w:rFonts w:asciiTheme="minorHAnsi" w:hAnsiTheme="minorHAnsi" w:cstheme="minorHAnsi"/>
                <w:sz w:val="22"/>
                <w:szCs w:val="22"/>
              </w:rPr>
              <w:t>Sequence number R n..5 R0987</w:t>
            </w:r>
          </w:p>
          <w:p w:rsidRPr="005829C2" w:rsidR="005829C2" w:rsidP="005829C2" w:rsidRDefault="005829C2" w14:paraId="14A3786B" w14:textId="7F144E38">
            <w:pPr>
              <w:rPr>
                <w:rFonts w:asciiTheme="minorHAnsi" w:hAnsiTheme="minorHAnsi" w:cstheme="minorHAnsi"/>
                <w:sz w:val="22"/>
                <w:szCs w:val="22"/>
              </w:rPr>
            </w:pPr>
            <w:r w:rsidRPr="005829C2">
              <w:rPr>
                <w:rFonts w:asciiTheme="minorHAnsi" w:hAnsiTheme="minorHAnsi" w:cstheme="minorHAnsi"/>
                <w:sz w:val="22"/>
                <w:szCs w:val="22"/>
              </w:rPr>
              <w:tab/>
            </w:r>
            <w:r w:rsidRPr="005829C2">
              <w:rPr>
                <w:rFonts w:asciiTheme="minorHAnsi" w:hAnsiTheme="minorHAnsi" w:cstheme="minorHAnsi"/>
                <w:sz w:val="22"/>
                <w:szCs w:val="22"/>
              </w:rPr>
              <w:t>Reference number R an8 CL173 B1813</w:t>
            </w:r>
            <w:r>
              <w:rPr>
                <w:rFonts w:asciiTheme="minorHAnsi" w:hAnsiTheme="minorHAnsi" w:cstheme="minorHAnsi"/>
                <w:sz w:val="22"/>
                <w:szCs w:val="22"/>
              </w:rPr>
              <w:t xml:space="preserve"> </w:t>
            </w:r>
            <w:r w:rsidRPr="005829C2">
              <w:rPr>
                <w:rFonts w:asciiTheme="minorHAnsi" w:hAnsiTheme="minorHAnsi" w:cstheme="minorHAnsi"/>
                <w:sz w:val="22"/>
                <w:szCs w:val="22"/>
              </w:rPr>
              <w:t>G0142</w:t>
            </w:r>
            <w:r>
              <w:rPr>
                <w:rFonts w:asciiTheme="minorHAnsi" w:hAnsiTheme="minorHAnsi" w:cstheme="minorHAnsi"/>
                <w:sz w:val="22"/>
                <w:szCs w:val="22"/>
              </w:rPr>
              <w:t xml:space="preserve"> </w:t>
            </w:r>
            <w:r w:rsidRPr="005829C2">
              <w:rPr>
                <w:rFonts w:asciiTheme="minorHAnsi" w:hAnsiTheme="minorHAnsi" w:cstheme="minorHAnsi"/>
                <w:sz w:val="22"/>
                <w:szCs w:val="22"/>
              </w:rPr>
              <w:t>R0003</w:t>
            </w:r>
            <w:r>
              <w:rPr>
                <w:rFonts w:asciiTheme="minorHAnsi" w:hAnsiTheme="minorHAnsi" w:cstheme="minorHAnsi"/>
                <w:sz w:val="22"/>
                <w:szCs w:val="22"/>
              </w:rPr>
              <w:t xml:space="preserve"> </w:t>
            </w:r>
            <w:r w:rsidRPr="005829C2">
              <w:rPr>
                <w:rFonts w:asciiTheme="minorHAnsi" w:hAnsiTheme="minorHAnsi" w:cstheme="minorHAnsi"/>
                <w:sz w:val="22"/>
                <w:szCs w:val="22"/>
              </w:rPr>
              <w:t>R0006</w:t>
            </w:r>
            <w:r>
              <w:rPr>
                <w:rFonts w:asciiTheme="minorHAnsi" w:hAnsiTheme="minorHAnsi" w:cstheme="minorHAnsi"/>
                <w:sz w:val="22"/>
                <w:szCs w:val="22"/>
              </w:rPr>
              <w:t xml:space="preserve"> </w:t>
            </w:r>
            <w:r w:rsidRPr="005829C2">
              <w:rPr>
                <w:rFonts w:asciiTheme="minorHAnsi" w:hAnsiTheme="minorHAnsi" w:cstheme="minorHAnsi"/>
                <w:sz w:val="22"/>
                <w:szCs w:val="22"/>
              </w:rPr>
              <w:t>R0906</w:t>
            </w:r>
          </w:p>
          <w:p w:rsidR="007B4633" w:rsidP="005829C2" w:rsidRDefault="005829C2" w14:paraId="07B08691" w14:textId="58FEDE8F">
            <w:pPr>
              <w:rPr>
                <w:rFonts w:asciiTheme="minorHAnsi" w:hAnsiTheme="minorHAnsi" w:cstheme="minorHAnsi"/>
                <w:sz w:val="22"/>
                <w:szCs w:val="22"/>
              </w:rPr>
            </w:pPr>
            <w:r w:rsidRPr="005829C2">
              <w:rPr>
                <w:rFonts w:asciiTheme="minorHAnsi" w:hAnsiTheme="minorHAnsi" w:cstheme="minorHAnsi"/>
                <w:sz w:val="22"/>
                <w:szCs w:val="22"/>
              </w:rPr>
              <w:tab/>
            </w:r>
            <w:r w:rsidRPr="005829C2">
              <w:rPr>
                <w:rFonts w:asciiTheme="minorHAnsi" w:hAnsiTheme="minorHAnsi" w:cstheme="minorHAnsi"/>
                <w:sz w:val="22"/>
                <w:szCs w:val="22"/>
              </w:rPr>
              <w:t>Arrival date and time (estimated) D an19 B1831</w:t>
            </w:r>
            <w:r w:rsidR="00112A3D">
              <w:rPr>
                <w:rFonts w:asciiTheme="minorHAnsi" w:hAnsiTheme="minorHAnsi" w:cstheme="minorHAnsi"/>
                <w:sz w:val="22"/>
                <w:szCs w:val="22"/>
              </w:rPr>
              <w:t xml:space="preserve"> </w:t>
            </w:r>
            <w:r w:rsidRPr="00112A3D" w:rsidR="00112A3D">
              <w:rPr>
                <w:rFonts w:asciiTheme="minorHAnsi" w:hAnsiTheme="minorHAnsi" w:cstheme="minorHAnsi"/>
                <w:sz w:val="22"/>
                <w:szCs w:val="22"/>
                <w:highlight w:val="yellow"/>
              </w:rPr>
              <w:t>B190</w:t>
            </w:r>
            <w:r w:rsidRPr="00A44D0A" w:rsidR="00BA6455">
              <w:rPr>
                <w:rFonts w:asciiTheme="minorHAnsi" w:hAnsiTheme="minorHAnsi" w:cstheme="minorHAnsi"/>
                <w:sz w:val="22"/>
                <w:szCs w:val="22"/>
                <w:highlight w:val="yellow"/>
              </w:rPr>
              <w:t>4</w:t>
            </w:r>
            <w:r>
              <w:rPr>
                <w:rFonts w:asciiTheme="minorHAnsi" w:hAnsiTheme="minorHAnsi" w:cstheme="minorHAnsi"/>
                <w:sz w:val="22"/>
                <w:szCs w:val="22"/>
              </w:rPr>
              <w:t xml:space="preserve"> </w:t>
            </w:r>
            <w:r w:rsidRPr="005829C2">
              <w:rPr>
                <w:rFonts w:asciiTheme="minorHAnsi" w:hAnsiTheme="minorHAnsi" w:cstheme="minorHAnsi"/>
                <w:sz w:val="22"/>
                <w:szCs w:val="22"/>
              </w:rPr>
              <w:t>C0598</w:t>
            </w:r>
            <w:r>
              <w:rPr>
                <w:rFonts w:asciiTheme="minorHAnsi" w:hAnsiTheme="minorHAnsi" w:cstheme="minorHAnsi"/>
                <w:sz w:val="22"/>
                <w:szCs w:val="22"/>
              </w:rPr>
              <w:t xml:space="preserve"> </w:t>
            </w:r>
            <w:r w:rsidRPr="005829C2">
              <w:rPr>
                <w:rFonts w:asciiTheme="minorHAnsi" w:hAnsiTheme="minorHAnsi" w:cstheme="minorHAnsi"/>
                <w:sz w:val="22"/>
                <w:szCs w:val="22"/>
              </w:rPr>
              <w:t>G0002</w:t>
            </w:r>
            <w:r>
              <w:rPr>
                <w:rFonts w:asciiTheme="minorHAnsi" w:hAnsiTheme="minorHAnsi" w:cstheme="minorHAnsi"/>
                <w:sz w:val="22"/>
                <w:szCs w:val="22"/>
              </w:rPr>
              <w:t xml:space="preserve"> </w:t>
            </w:r>
            <w:r w:rsidRPr="005829C2">
              <w:rPr>
                <w:rFonts w:asciiTheme="minorHAnsi" w:hAnsiTheme="minorHAnsi" w:cstheme="minorHAnsi"/>
                <w:sz w:val="22"/>
                <w:szCs w:val="22"/>
                <w:highlight w:val="yellow"/>
              </w:rPr>
              <w:t>R</w:t>
            </w:r>
            <w:r w:rsidRPr="00C75BA6" w:rsidR="00C75BA6">
              <w:rPr>
                <w:rFonts w:asciiTheme="minorHAnsi" w:hAnsiTheme="minorHAnsi" w:cstheme="minorHAnsi"/>
                <w:sz w:val="22"/>
                <w:szCs w:val="22"/>
                <w:highlight w:val="yellow"/>
              </w:rPr>
              <w:t>0005</w:t>
            </w:r>
          </w:p>
          <w:p w:rsidR="001752C6" w:rsidP="005829C2" w:rsidRDefault="001752C6" w14:paraId="44ACE77F" w14:textId="010D5400">
            <w:pPr>
              <w:rPr>
                <w:rFonts w:asciiTheme="minorHAnsi" w:hAnsiTheme="minorHAnsi" w:cstheme="minorHAnsi"/>
                <w:sz w:val="22"/>
                <w:szCs w:val="22"/>
              </w:rPr>
            </w:pPr>
            <w:r>
              <w:rPr>
                <w:rFonts w:asciiTheme="minorHAnsi" w:hAnsiTheme="minorHAnsi" w:cstheme="minorHAnsi"/>
                <w:sz w:val="22"/>
                <w:szCs w:val="22"/>
              </w:rPr>
              <w:t>…</w:t>
            </w:r>
          </w:p>
          <w:p w:rsidR="001752C6" w:rsidP="005829C2" w:rsidRDefault="001752C6" w14:paraId="775C476F" w14:textId="01AF2374">
            <w:pPr>
              <w:rPr>
                <w:rFonts w:asciiTheme="minorHAnsi" w:hAnsiTheme="minorHAnsi" w:cstheme="minorHAnsi"/>
                <w:sz w:val="22"/>
                <w:szCs w:val="22"/>
              </w:rPr>
            </w:pPr>
            <w:r>
              <w:rPr>
                <w:rFonts w:asciiTheme="minorHAnsi" w:hAnsiTheme="minorHAnsi" w:cstheme="minorHAnsi"/>
                <w:sz w:val="22"/>
                <w:szCs w:val="22"/>
              </w:rPr>
              <w:t>…</w:t>
            </w:r>
          </w:p>
          <w:p w:rsidR="007B4633" w:rsidP="00DD15FA" w:rsidRDefault="007B4633" w14:paraId="67E6078E" w14:textId="7EBCC778">
            <w:pPr>
              <w:rPr>
                <w:rFonts w:asciiTheme="minorHAnsi" w:hAnsiTheme="minorHAnsi" w:cstheme="minorHAnsi"/>
                <w:sz w:val="22"/>
                <w:szCs w:val="22"/>
              </w:rPr>
            </w:pPr>
          </w:p>
          <w:p w:rsidR="00EA16A6" w:rsidP="00EA16A6" w:rsidRDefault="00EA16A6" w14:paraId="551488AB" w14:textId="341284D6">
            <w:pPr>
              <w:rPr>
                <w:rFonts w:asciiTheme="minorHAnsi" w:hAnsiTheme="minorHAnsi" w:cstheme="minorHAnsi"/>
                <w:sz w:val="22"/>
                <w:szCs w:val="22"/>
                <w:lang w:val="en-US"/>
              </w:rPr>
            </w:pPr>
            <w:r>
              <w:rPr>
                <w:rFonts w:asciiTheme="minorHAnsi" w:hAnsiTheme="minorHAnsi" w:cstheme="minorHAnsi"/>
                <w:sz w:val="22"/>
                <w:szCs w:val="22"/>
              </w:rPr>
              <w:t>The aforementioned addition</w:t>
            </w:r>
            <w:r w:rsidR="00112A3D">
              <w:rPr>
                <w:rFonts w:asciiTheme="minorHAnsi" w:hAnsiTheme="minorHAnsi" w:cstheme="minorHAnsi"/>
                <w:sz w:val="22"/>
                <w:szCs w:val="22"/>
              </w:rPr>
              <w:t>s</w:t>
            </w:r>
            <w:r>
              <w:rPr>
                <w:rFonts w:asciiTheme="minorHAnsi" w:hAnsiTheme="minorHAnsi" w:cstheme="minorHAnsi"/>
                <w:sz w:val="22"/>
                <w:szCs w:val="22"/>
              </w:rPr>
              <w:t xml:space="preserve"> shall apply in the same way </w:t>
            </w:r>
            <w:r w:rsidRPr="003F333D">
              <w:rPr>
                <w:rFonts w:asciiTheme="minorHAnsi" w:hAnsiTheme="minorHAnsi" w:cstheme="minorHAnsi"/>
                <w:b/>
                <w:bCs/>
                <w:sz w:val="22"/>
                <w:szCs w:val="22"/>
              </w:rPr>
              <w:t>also</w:t>
            </w:r>
            <w:r>
              <w:rPr>
                <w:rFonts w:asciiTheme="minorHAnsi" w:hAnsiTheme="minorHAnsi" w:cstheme="minorHAnsi"/>
                <w:sz w:val="22"/>
                <w:szCs w:val="22"/>
              </w:rPr>
              <w:t xml:space="preserve"> for </w:t>
            </w:r>
            <w:r w:rsidRPr="003F333D">
              <w:rPr>
                <w:rFonts w:asciiTheme="minorHAnsi" w:hAnsiTheme="minorHAnsi" w:cstheme="minorHAnsi"/>
                <w:b/>
                <w:bCs/>
                <w:sz w:val="22"/>
                <w:szCs w:val="22"/>
              </w:rPr>
              <w:t>CC015C, CC017C.</w:t>
            </w:r>
          </w:p>
          <w:p w:rsidRPr="00EA16A6" w:rsidR="007B4633" w:rsidP="00DD15FA" w:rsidRDefault="007B4633" w14:paraId="2B3D5496" w14:textId="6AE2BA0F">
            <w:pPr>
              <w:rPr>
                <w:rFonts w:asciiTheme="minorHAnsi" w:hAnsiTheme="minorHAnsi" w:cstheme="minorHAnsi"/>
                <w:sz w:val="22"/>
                <w:szCs w:val="22"/>
                <w:lang w:val="en-US"/>
              </w:rPr>
            </w:pPr>
          </w:p>
          <w:p w:rsidR="001B2AE2" w:rsidP="001B2AE2" w:rsidRDefault="001B2AE2" w14:paraId="6EE72E90" w14:textId="77777777"/>
          <w:p w:rsidRPr="008A684B" w:rsidR="001B2AE2" w:rsidP="001B2AE2" w:rsidRDefault="001B2AE2" w14:paraId="35F22F3E" w14:textId="21495C34">
            <w:pPr>
              <w:rPr>
                <w:rFonts w:asciiTheme="minorHAnsi" w:hAnsiTheme="minorHAnsi" w:cstheme="minorBidi"/>
                <w:b/>
                <w:bCs/>
                <w:lang w:val="en-US"/>
              </w:rPr>
            </w:pPr>
            <w:r w:rsidRPr="4FBD1A67">
              <w:rPr>
                <w:rFonts w:asciiTheme="minorHAnsi" w:hAnsiTheme="minorHAnsi" w:cstheme="minorBidi"/>
                <w:sz w:val="22"/>
                <w:szCs w:val="22"/>
              </w:rPr>
              <w:t xml:space="preserve">NCTS-Data Mapping- v0.43 file: </w:t>
            </w:r>
            <w:r w:rsidRPr="4FBD1A67">
              <w:rPr>
                <w:rFonts w:asciiTheme="minorHAnsi" w:hAnsiTheme="minorHAnsi" w:cstheme="minorBidi"/>
                <w:color w:val="000000"/>
                <w:sz w:val="22"/>
                <w:szCs w:val="22"/>
                <w:shd w:val="clear" w:color="auto" w:fill="FFFFFF"/>
              </w:rPr>
              <w:t>NCTS-Data Mapping- v0.43” file will be updated to depict the additions of the new rules and conditions regarding the messages </w:t>
            </w:r>
            <w:r w:rsidRPr="4FBD1A67">
              <w:rPr>
                <w:rFonts w:asciiTheme="minorHAnsi" w:hAnsiTheme="minorHAnsi" w:cstheme="minorBidi"/>
                <w:sz w:val="22"/>
                <w:szCs w:val="22"/>
              </w:rPr>
              <w:t>for CD001C, CD</w:t>
            </w:r>
            <w:r w:rsidRPr="4FBD1A67">
              <w:rPr>
                <w:rFonts w:asciiTheme="minorHAnsi" w:hAnsiTheme="minorHAnsi" w:cstheme="minorBidi"/>
                <w:sz w:val="22"/>
                <w:szCs w:val="22"/>
                <w:lang w:val="en-US"/>
              </w:rPr>
              <w:t>003C, CC029C, CD038C, CD050C, CD115C, CC013C, CC015C</w:t>
            </w:r>
            <w:r w:rsidR="00647C3B">
              <w:rPr>
                <w:rFonts w:asciiTheme="minorHAnsi" w:hAnsiTheme="minorHAnsi" w:cstheme="minorBidi"/>
                <w:sz w:val="22"/>
                <w:szCs w:val="22"/>
                <w:lang w:val="en-US"/>
              </w:rPr>
              <w:t xml:space="preserve"> </w:t>
            </w:r>
            <w:r w:rsidRPr="4FBD1A67">
              <w:rPr>
                <w:rFonts w:asciiTheme="minorHAnsi" w:hAnsiTheme="minorHAnsi" w:cstheme="minorBidi"/>
                <w:sz w:val="22"/>
                <w:szCs w:val="22"/>
                <w:lang w:val="en-US"/>
              </w:rPr>
              <w:t>as</w:t>
            </w:r>
            <w:r w:rsidRPr="4FBD1A67">
              <w:rPr>
                <w:rFonts w:asciiTheme="minorHAnsi" w:hAnsiTheme="minorHAnsi" w:cstheme="minorBidi"/>
                <w:b/>
                <w:bCs/>
                <w:sz w:val="22"/>
                <w:szCs w:val="22"/>
                <w:lang w:val="en-US"/>
              </w:rPr>
              <w:t xml:space="preserve"> </w:t>
            </w:r>
            <w:r w:rsidRPr="4FBD1A67">
              <w:rPr>
                <w:rFonts w:asciiTheme="minorHAnsi" w:hAnsiTheme="minorHAnsi" w:cstheme="minorBidi"/>
                <w:color w:val="000000"/>
                <w:sz w:val="22"/>
                <w:szCs w:val="22"/>
                <w:shd w:val="clear" w:color="auto" w:fill="FFFFFF"/>
              </w:rPr>
              <w:t>described above. </w:t>
            </w:r>
          </w:p>
          <w:p w:rsidR="00B77350" w:rsidP="00DD15FA" w:rsidRDefault="00B77350" w14:paraId="3EB25542" w14:textId="5A7DA209">
            <w:pPr>
              <w:rPr>
                <w:lang w:val="en-US"/>
              </w:rPr>
            </w:pPr>
          </w:p>
          <w:p w:rsidR="001B2AE2" w:rsidP="00DD15FA" w:rsidRDefault="001B2AE2" w14:paraId="18DB482A" w14:textId="2F6C37E5"/>
          <w:p w:rsidR="001B2AE2" w:rsidP="001B2AE2" w:rsidRDefault="001B2AE2" w14:paraId="3165FC4D" w14:textId="373C4CAE">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u w:val="single"/>
                <w:lang w:val="en-GB"/>
              </w:rPr>
              <w:t>IMPACT ASSESSMENT:</w:t>
            </w:r>
            <w:r>
              <w:rPr>
                <w:rStyle w:val="normaltextrun"/>
                <w:rFonts w:ascii="Calibri" w:hAnsi="Calibri" w:cs="Calibri"/>
                <w:sz w:val="22"/>
                <w:szCs w:val="22"/>
              </w:rPr>
              <w:t>  </w:t>
            </w:r>
            <w:r>
              <w:rPr>
                <w:rStyle w:val="eop"/>
                <w:rFonts w:ascii="Calibri" w:hAnsi="Calibri" w:cs="Calibri"/>
                <w:sz w:val="22"/>
                <w:szCs w:val="22"/>
              </w:rPr>
              <w:t> </w:t>
            </w:r>
          </w:p>
          <w:p w:rsidR="009D09D7" w:rsidP="001B2AE2" w:rsidRDefault="009D09D7" w14:paraId="1F567F46" w14:textId="77777777">
            <w:pPr>
              <w:pStyle w:val="paragraph"/>
              <w:spacing w:before="0" w:beforeAutospacing="0" w:after="0" w:afterAutospacing="0"/>
              <w:textAlignment w:val="baseline"/>
              <w:rPr>
                <w:rFonts w:ascii="Segoe UI" w:hAnsi="Segoe UI" w:cs="Segoe UI"/>
                <w:sz w:val="18"/>
                <w:szCs w:val="18"/>
              </w:rPr>
            </w:pPr>
          </w:p>
          <w:p w:rsidR="00CE7272" w:rsidP="001B2AE2" w:rsidRDefault="001B2AE2" w14:paraId="2F70D210" w14:textId="77777777">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rPr>
              <w:t xml:space="preserve">For the specific RFC-Proposal, there is no implementation impact, as it concerns </w:t>
            </w:r>
            <w:r w:rsidR="00B77350">
              <w:rPr>
                <w:rStyle w:val="normaltextrun"/>
                <w:rFonts w:ascii="Calibri" w:hAnsi="Calibri" w:cs="Calibri"/>
                <w:sz w:val="22"/>
                <w:szCs w:val="22"/>
              </w:rPr>
              <w:t xml:space="preserve">the introduction of new rules along with two BRTs. The two BRTs will be used in order to disable these new Rules during the Transitional Period. </w:t>
            </w:r>
            <w:r>
              <w:rPr>
                <w:rStyle w:val="normaltextrun"/>
                <w:rFonts w:ascii="Calibri" w:hAnsi="Calibri" w:cs="Calibri"/>
                <w:sz w:val="22"/>
                <w:szCs w:val="22"/>
                <w:lang w:val="en-GB"/>
              </w:rPr>
              <w:t>Thus, the implementation of this part of the RFC shall be examined at national level by the MSAs</w:t>
            </w:r>
            <w:r w:rsidR="00CE7272">
              <w:rPr>
                <w:rStyle w:val="normaltextrun"/>
                <w:rFonts w:ascii="Calibri" w:hAnsi="Calibri" w:cs="Calibri"/>
                <w:sz w:val="22"/>
                <w:szCs w:val="22"/>
                <w:lang w:val="en-GB"/>
              </w:rPr>
              <w:t xml:space="preserve"> </w:t>
            </w:r>
            <w:r w:rsidR="00CE7272">
              <w:rPr>
                <w:rStyle w:val="normaltextrun"/>
                <w:rFonts w:ascii="Calibri" w:hAnsi="Calibri" w:cs="Calibri"/>
                <w:sz w:val="22"/>
                <w:szCs w:val="22"/>
              </w:rPr>
              <w:t>for the External Domain messages</w:t>
            </w:r>
            <w:r>
              <w:rPr>
                <w:rStyle w:val="normaltextrun"/>
                <w:rFonts w:ascii="Calibri" w:hAnsi="Calibri" w:cs="Calibri"/>
                <w:sz w:val="22"/>
                <w:szCs w:val="22"/>
                <w:lang w:val="en-GB"/>
              </w:rPr>
              <w:t>.</w:t>
            </w:r>
          </w:p>
          <w:p w:rsidR="00CE7272" w:rsidP="001B2AE2" w:rsidRDefault="00CE7272" w14:paraId="6813A698" w14:textId="77777777">
            <w:pPr>
              <w:pStyle w:val="paragraph"/>
              <w:spacing w:before="0" w:beforeAutospacing="0" w:after="0" w:afterAutospacing="0"/>
              <w:textAlignment w:val="baseline"/>
              <w:rPr>
                <w:rStyle w:val="normaltextrun"/>
                <w:rFonts w:ascii="Calibri" w:hAnsi="Calibri" w:cs="Calibri"/>
                <w:sz w:val="22"/>
                <w:szCs w:val="22"/>
              </w:rPr>
            </w:pPr>
          </w:p>
          <w:p w:rsidR="00482B70" w:rsidP="001B2AE2" w:rsidRDefault="001B2AE2" w14:paraId="414A9C1C" w14:textId="78045F6B">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w:t>
            </w:r>
            <w:r>
              <w:rPr>
                <w:rStyle w:val="eop"/>
                <w:rFonts w:ascii="Calibri" w:hAnsi="Calibri" w:cs="Calibri"/>
                <w:sz w:val="22"/>
                <w:szCs w:val="22"/>
              </w:rPr>
              <w:t> </w:t>
            </w:r>
          </w:p>
          <w:p w:rsidR="00CE7272" w:rsidP="00CE7272" w:rsidRDefault="00CE7272" w14:paraId="54F552F8"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Changes at semantic level</w:t>
            </w:r>
          </w:p>
          <w:p w:rsidR="00CE7272" w:rsidP="00CE7272" w:rsidRDefault="00CE7272" w14:paraId="627CCD08" w14:textId="7E959269">
            <w:pPr>
              <w:pStyle w:val="NormalWeb"/>
              <w:spacing w:beforeAutospacing="0" w:afterAutospacing="0"/>
              <w:rPr>
                <w:rFonts w:ascii="Calibri" w:hAnsi="Calibri" w:cs="Calibri"/>
                <w:sz w:val="22"/>
                <w:szCs w:val="22"/>
              </w:rPr>
            </w:pPr>
            <w:r>
              <w:rPr>
                <w:rFonts w:ascii="Calibri" w:hAnsi="Calibri" w:cs="Calibri"/>
                <w:sz w:val="22"/>
                <w:szCs w:val="22"/>
              </w:rPr>
              <w:t xml:space="preserve">The changes at the semantic level </w:t>
            </w:r>
            <w:r w:rsidRPr="00CE7272">
              <w:rPr>
                <w:rFonts w:ascii="Calibri" w:hAnsi="Calibri" w:cs="Calibri"/>
                <w:sz w:val="22"/>
                <w:szCs w:val="22"/>
              </w:rPr>
              <w:t>for the Common Domain messages</w:t>
            </w:r>
            <w:r>
              <w:rPr>
                <w:rFonts w:ascii="Calibri" w:hAnsi="Calibri" w:cs="Calibri"/>
                <w:sz w:val="22"/>
                <w:szCs w:val="22"/>
              </w:rPr>
              <w:t xml:space="preserve">, namely concern the </w:t>
            </w:r>
            <w:r w:rsidR="00FB7BCA">
              <w:rPr>
                <w:rFonts w:ascii="Calibri" w:hAnsi="Calibri" w:cs="Calibri"/>
                <w:sz w:val="22"/>
                <w:szCs w:val="22"/>
              </w:rPr>
              <w:t>a</w:t>
            </w:r>
            <w:r w:rsidRPr="00FB7BCA" w:rsidR="00FB7BCA">
              <w:rPr>
                <w:rFonts w:ascii="Calibri" w:hAnsi="Calibri" w:cs="Calibri"/>
                <w:sz w:val="22"/>
                <w:szCs w:val="22"/>
              </w:rPr>
              <w:t>ddition of B1903 and R0004 in field ‘Arrival date and time (estimated)’</w:t>
            </w:r>
          </w:p>
          <w:p w:rsidR="00CE7272" w:rsidP="00CE7272" w:rsidRDefault="00CE7272" w14:paraId="68D29D0C" w14:textId="77777777">
            <w:pPr>
              <w:pStyle w:val="NormalWeb"/>
              <w:spacing w:beforeAutospacing="0" w:afterAutospacing="0"/>
              <w:rPr>
                <w:rFonts w:ascii="Calibri" w:hAnsi="Calibri" w:cs="Calibri"/>
                <w:sz w:val="22"/>
                <w:szCs w:val="22"/>
              </w:rPr>
            </w:pPr>
            <w:r>
              <w:rPr>
                <w:rFonts w:ascii="Calibri" w:hAnsi="Calibri" w:cs="Calibri"/>
                <w:sz w:val="22"/>
                <w:szCs w:val="22"/>
              </w:rPr>
              <w:t xml:space="preserve"> </w:t>
            </w:r>
          </w:p>
          <w:p w:rsidRPr="000D5FED" w:rsidR="00CE7272" w:rsidP="00CE7272" w:rsidRDefault="00CE7272" w14:paraId="72DFB9D6" w14:textId="4B1EC958">
            <w:pPr>
              <w:numPr>
                <w:ilvl w:val="0"/>
                <w:numId w:val="16"/>
              </w:numPr>
              <w:ind w:left="1260"/>
              <w:textAlignment w:val="center"/>
              <w:rPr>
                <w:rFonts w:ascii="Calibri" w:hAnsi="Calibri" w:cs="Calibri"/>
                <w:i/>
                <w:iCs/>
                <w:sz w:val="22"/>
                <w:szCs w:val="22"/>
                <w:u w:val="single"/>
              </w:rPr>
            </w:pPr>
            <w:r>
              <w:rPr>
                <w:rFonts w:ascii="Calibri" w:hAnsi="Calibri" w:cs="Calibri"/>
                <w:i/>
                <w:iCs/>
                <w:sz w:val="22"/>
                <w:szCs w:val="22"/>
                <w:u w:val="single"/>
              </w:rPr>
              <w:t xml:space="preserve">With respect to the </w:t>
            </w:r>
            <w:r w:rsidR="000D5FED">
              <w:rPr>
                <w:rFonts w:ascii="Calibri" w:hAnsi="Calibri" w:cs="Calibri"/>
                <w:i/>
                <w:iCs/>
                <w:sz w:val="22"/>
                <w:szCs w:val="22"/>
                <w:u w:val="single"/>
              </w:rPr>
              <w:t>a</w:t>
            </w:r>
            <w:r w:rsidRPr="000D5FED" w:rsidR="000D5FED">
              <w:rPr>
                <w:rFonts w:ascii="Calibri" w:hAnsi="Calibri" w:cs="Calibri"/>
                <w:i/>
                <w:iCs/>
                <w:sz w:val="22"/>
                <w:szCs w:val="22"/>
                <w:u w:val="single"/>
              </w:rPr>
              <w:t>ddition of B1903 and R0004</w:t>
            </w:r>
          </w:p>
          <w:p w:rsidR="00CE7272" w:rsidP="00CE7272" w:rsidRDefault="00CE7272" w14:paraId="0BE936D7" w14:textId="3D2513A5">
            <w:pPr>
              <w:numPr>
                <w:ilvl w:val="1"/>
                <w:numId w:val="16"/>
              </w:numPr>
              <w:ind w:left="2520"/>
              <w:textAlignment w:val="center"/>
              <w:rPr>
                <w:rFonts w:ascii="Calibri" w:hAnsi="Calibri" w:cs="Calibri"/>
                <w:sz w:val="22"/>
                <w:szCs w:val="22"/>
              </w:rPr>
            </w:pPr>
            <w:r>
              <w:rPr>
                <w:rFonts w:ascii="Calibri" w:hAnsi="Calibri" w:cs="Calibri"/>
                <w:sz w:val="22"/>
                <w:szCs w:val="22"/>
              </w:rPr>
              <w:t>If the sender is aligned with the proposed changes (DDN</w:t>
            </w:r>
            <w:r w:rsidR="003869F1">
              <w:rPr>
                <w:rFonts w:ascii="Calibri" w:hAnsi="Calibri" w:cs="Calibri"/>
                <w:sz w:val="22"/>
                <w:szCs w:val="22"/>
              </w:rPr>
              <w:t>T</w:t>
            </w:r>
            <w:r>
              <w:rPr>
                <w:rFonts w:ascii="Calibri" w:hAnsi="Calibri" w:cs="Calibri"/>
                <w:sz w:val="22"/>
                <w:szCs w:val="22"/>
              </w:rPr>
              <w:t>A 5.15.0) and the receiver is not aligned with the proposed changes (DDN</w:t>
            </w:r>
            <w:r w:rsidR="003869F1">
              <w:rPr>
                <w:rFonts w:ascii="Calibri" w:hAnsi="Calibri" w:cs="Calibri"/>
                <w:sz w:val="22"/>
                <w:szCs w:val="22"/>
              </w:rPr>
              <w:t>T</w:t>
            </w:r>
            <w:r>
              <w:rPr>
                <w:rFonts w:ascii="Calibri" w:hAnsi="Calibri" w:cs="Calibri"/>
                <w:sz w:val="22"/>
                <w:szCs w:val="22"/>
              </w:rPr>
              <w:t>A 5.14.1), then no semantic error shall be caused</w:t>
            </w:r>
            <w:r w:rsidR="00D92664">
              <w:rPr>
                <w:rFonts w:ascii="Calibri" w:hAnsi="Calibri" w:cs="Calibri"/>
                <w:sz w:val="22"/>
                <w:szCs w:val="22"/>
              </w:rPr>
              <w:t>,</w:t>
            </w:r>
            <w:r>
              <w:rPr>
                <w:rFonts w:ascii="Calibri" w:hAnsi="Calibri" w:cs="Calibri"/>
                <w:sz w:val="22"/>
                <w:szCs w:val="22"/>
              </w:rPr>
              <w:t xml:space="preserve"> as </w:t>
            </w:r>
            <w:r w:rsidR="00D92664">
              <w:rPr>
                <w:rFonts w:ascii="Calibri" w:hAnsi="Calibri" w:cs="Calibri"/>
                <w:sz w:val="22"/>
                <w:szCs w:val="22"/>
              </w:rPr>
              <w:t>after the end of the transition period, ‘’</w:t>
            </w:r>
            <w:r w:rsidRPr="00103266" w:rsidR="00D92664">
              <w:rPr>
                <w:rFonts w:asciiTheme="minorHAnsi" w:hAnsiTheme="minorHAnsi" w:cstheme="minorHAnsi"/>
                <w:sz w:val="22"/>
                <w:szCs w:val="22"/>
                <w:lang w:val="en-US"/>
              </w:rPr>
              <w:t>arrival</w:t>
            </w:r>
            <w:r w:rsidRPr="00103266" w:rsidR="00D92664">
              <w:rPr>
                <w:rFonts w:asciiTheme="minorHAnsi" w:hAnsiTheme="minorHAnsi" w:cstheme="minorHAnsi"/>
                <w:sz w:val="22"/>
                <w:szCs w:val="22"/>
              </w:rPr>
              <w:t xml:space="preserve"> </w:t>
            </w:r>
            <w:r w:rsidRPr="00103266" w:rsidR="00D92664">
              <w:rPr>
                <w:rFonts w:asciiTheme="minorHAnsi" w:hAnsiTheme="minorHAnsi" w:cstheme="minorHAnsi"/>
                <w:sz w:val="22"/>
                <w:szCs w:val="22"/>
                <w:lang w:val="en-US"/>
              </w:rPr>
              <w:t>Date</w:t>
            </w:r>
            <w:r w:rsidRPr="00103266" w:rsidR="00D92664">
              <w:rPr>
                <w:rFonts w:asciiTheme="minorHAnsi" w:hAnsiTheme="minorHAnsi" w:cstheme="minorHAnsi"/>
                <w:sz w:val="22"/>
                <w:szCs w:val="22"/>
              </w:rPr>
              <w:t xml:space="preserve"> and </w:t>
            </w:r>
            <w:r w:rsidRPr="00103266" w:rsidR="00D92664">
              <w:rPr>
                <w:rFonts w:asciiTheme="minorHAnsi" w:hAnsiTheme="minorHAnsi" w:cstheme="minorHAnsi"/>
                <w:sz w:val="22"/>
                <w:szCs w:val="22"/>
                <w:lang w:val="en-US"/>
              </w:rPr>
              <w:t>Time</w:t>
            </w:r>
            <w:r w:rsidRPr="00103266" w:rsidR="00D92664">
              <w:rPr>
                <w:rFonts w:asciiTheme="minorHAnsi" w:hAnsiTheme="minorHAnsi" w:cstheme="minorHAnsi"/>
                <w:sz w:val="22"/>
                <w:szCs w:val="22"/>
              </w:rPr>
              <w:t xml:space="preserve"> </w:t>
            </w:r>
            <w:r w:rsidRPr="00103266" w:rsidR="00D92664">
              <w:rPr>
                <w:rFonts w:asciiTheme="minorHAnsi" w:hAnsiTheme="minorHAnsi" w:cstheme="minorHAnsi"/>
                <w:sz w:val="22"/>
                <w:szCs w:val="22"/>
                <w:lang w:val="en-US"/>
              </w:rPr>
              <w:t>Estimated</w:t>
            </w:r>
            <w:r w:rsidR="00D92664">
              <w:rPr>
                <w:rFonts w:asciiTheme="minorHAnsi" w:hAnsiTheme="minorHAnsi" w:cstheme="minorHAnsi"/>
                <w:sz w:val="22"/>
                <w:szCs w:val="22"/>
              </w:rPr>
              <w:t xml:space="preserve">’’ field will be </w:t>
            </w:r>
            <w:r w:rsidR="008A31FA">
              <w:rPr>
                <w:rFonts w:asciiTheme="minorHAnsi" w:hAnsiTheme="minorHAnsi" w:cstheme="minorHAnsi"/>
                <w:sz w:val="22"/>
                <w:szCs w:val="22"/>
              </w:rPr>
              <w:t xml:space="preserve">inserted correctly </w:t>
            </w:r>
            <w:r w:rsidR="00D92664">
              <w:rPr>
                <w:rFonts w:asciiTheme="minorHAnsi" w:hAnsiTheme="minorHAnsi" w:cstheme="minorHAnsi"/>
                <w:sz w:val="22"/>
                <w:szCs w:val="22"/>
              </w:rPr>
              <w:t>according to R0004</w:t>
            </w:r>
          </w:p>
          <w:p w:rsidR="00CE7272" w:rsidP="00CE7272" w:rsidRDefault="00CE7272" w14:paraId="0CE97F65" w14:textId="056F200B">
            <w:pPr>
              <w:numPr>
                <w:ilvl w:val="1"/>
                <w:numId w:val="16"/>
              </w:numPr>
              <w:ind w:left="2520"/>
              <w:textAlignment w:val="center"/>
              <w:rPr>
                <w:rFonts w:ascii="Calibri" w:hAnsi="Calibri" w:cs="Calibri"/>
                <w:sz w:val="22"/>
                <w:szCs w:val="22"/>
              </w:rPr>
            </w:pPr>
            <w:r>
              <w:rPr>
                <w:rFonts w:ascii="Calibri" w:hAnsi="Calibri" w:cs="Calibri"/>
                <w:sz w:val="22"/>
                <w:szCs w:val="22"/>
              </w:rPr>
              <w:t>If the sender is not aligned with the proposed changes (DDN</w:t>
            </w:r>
            <w:r w:rsidR="003869F1">
              <w:rPr>
                <w:rFonts w:ascii="Calibri" w:hAnsi="Calibri" w:cs="Calibri"/>
                <w:sz w:val="22"/>
                <w:szCs w:val="22"/>
              </w:rPr>
              <w:t>T</w:t>
            </w:r>
            <w:r>
              <w:rPr>
                <w:rFonts w:ascii="Calibri" w:hAnsi="Calibri" w:cs="Calibri"/>
                <w:sz w:val="22"/>
                <w:szCs w:val="22"/>
              </w:rPr>
              <w:t>A 5.14.1) and the receiver is aligned with the proposed changes (DDN</w:t>
            </w:r>
            <w:r w:rsidR="003869F1">
              <w:rPr>
                <w:rFonts w:ascii="Calibri" w:hAnsi="Calibri" w:cs="Calibri"/>
                <w:sz w:val="22"/>
                <w:szCs w:val="22"/>
              </w:rPr>
              <w:t>T</w:t>
            </w:r>
            <w:r>
              <w:rPr>
                <w:rFonts w:ascii="Calibri" w:hAnsi="Calibri" w:cs="Calibri"/>
                <w:sz w:val="22"/>
                <w:szCs w:val="22"/>
              </w:rPr>
              <w:t>A 5.15.0), then a semantic error shall be caused (IE906)</w:t>
            </w:r>
            <w:r w:rsidR="00D92664">
              <w:rPr>
                <w:rFonts w:ascii="Calibri" w:hAnsi="Calibri" w:cs="Calibri"/>
                <w:sz w:val="22"/>
                <w:szCs w:val="22"/>
              </w:rPr>
              <w:t xml:space="preserve">, after the end of the transition period, </w:t>
            </w:r>
            <w:r w:rsidR="00D92664">
              <w:rPr>
                <w:rFonts w:ascii="Calibri" w:hAnsi="Calibri" w:cs="Calibri"/>
                <w:sz w:val="22"/>
                <w:szCs w:val="22"/>
              </w:rPr>
              <w:lastRenderedPageBreak/>
              <w:t>in case ‘’</w:t>
            </w:r>
            <w:r w:rsidRPr="00103266" w:rsidR="00D92664">
              <w:rPr>
                <w:rFonts w:asciiTheme="minorHAnsi" w:hAnsiTheme="minorHAnsi" w:cstheme="minorHAnsi"/>
                <w:sz w:val="22"/>
                <w:szCs w:val="22"/>
                <w:lang w:val="en-US"/>
              </w:rPr>
              <w:t>arrival</w:t>
            </w:r>
            <w:r w:rsidRPr="00103266" w:rsidR="00D92664">
              <w:rPr>
                <w:rFonts w:asciiTheme="minorHAnsi" w:hAnsiTheme="minorHAnsi" w:cstheme="minorHAnsi"/>
                <w:sz w:val="22"/>
                <w:szCs w:val="22"/>
              </w:rPr>
              <w:t xml:space="preserve"> </w:t>
            </w:r>
            <w:r w:rsidRPr="00103266" w:rsidR="00D92664">
              <w:rPr>
                <w:rFonts w:asciiTheme="minorHAnsi" w:hAnsiTheme="minorHAnsi" w:cstheme="minorHAnsi"/>
                <w:sz w:val="22"/>
                <w:szCs w:val="22"/>
                <w:lang w:val="en-US"/>
              </w:rPr>
              <w:t>Date</w:t>
            </w:r>
            <w:r w:rsidRPr="00103266" w:rsidR="00D92664">
              <w:rPr>
                <w:rFonts w:asciiTheme="minorHAnsi" w:hAnsiTheme="minorHAnsi" w:cstheme="minorHAnsi"/>
                <w:sz w:val="22"/>
                <w:szCs w:val="22"/>
              </w:rPr>
              <w:t xml:space="preserve"> and </w:t>
            </w:r>
            <w:r w:rsidRPr="00103266" w:rsidR="00D92664">
              <w:rPr>
                <w:rFonts w:asciiTheme="minorHAnsi" w:hAnsiTheme="minorHAnsi" w:cstheme="minorHAnsi"/>
                <w:sz w:val="22"/>
                <w:szCs w:val="22"/>
                <w:lang w:val="en-US"/>
              </w:rPr>
              <w:t>Time</w:t>
            </w:r>
            <w:r w:rsidRPr="00103266" w:rsidR="00D92664">
              <w:rPr>
                <w:rFonts w:asciiTheme="minorHAnsi" w:hAnsiTheme="minorHAnsi" w:cstheme="minorHAnsi"/>
                <w:sz w:val="22"/>
                <w:szCs w:val="22"/>
              </w:rPr>
              <w:t xml:space="preserve"> </w:t>
            </w:r>
            <w:r w:rsidRPr="00103266" w:rsidR="00D92664">
              <w:rPr>
                <w:rFonts w:asciiTheme="minorHAnsi" w:hAnsiTheme="minorHAnsi" w:cstheme="minorHAnsi"/>
                <w:sz w:val="22"/>
                <w:szCs w:val="22"/>
                <w:lang w:val="en-US"/>
              </w:rPr>
              <w:t>Estimated</w:t>
            </w:r>
            <w:r w:rsidR="00D92664">
              <w:rPr>
                <w:rFonts w:asciiTheme="minorHAnsi" w:hAnsiTheme="minorHAnsi" w:cstheme="minorHAnsi"/>
                <w:sz w:val="22"/>
                <w:szCs w:val="22"/>
              </w:rPr>
              <w:t>’’ field is not considered valid</w:t>
            </w:r>
            <w:r w:rsidR="009F54B9">
              <w:rPr>
                <w:rFonts w:asciiTheme="minorHAnsi" w:hAnsiTheme="minorHAnsi" w:cstheme="minorHAnsi"/>
                <w:sz w:val="22"/>
                <w:szCs w:val="22"/>
              </w:rPr>
              <w:t xml:space="preserve"> in the initiated message</w:t>
            </w:r>
            <w:r w:rsidR="00D92664">
              <w:rPr>
                <w:rFonts w:asciiTheme="minorHAnsi" w:hAnsiTheme="minorHAnsi" w:cstheme="minorHAnsi"/>
                <w:sz w:val="22"/>
                <w:szCs w:val="22"/>
              </w:rPr>
              <w:t xml:space="preserve"> </w:t>
            </w:r>
            <w:r w:rsidR="009F54B9">
              <w:rPr>
                <w:rFonts w:asciiTheme="minorHAnsi" w:hAnsiTheme="minorHAnsi" w:cstheme="minorHAnsi"/>
                <w:sz w:val="22"/>
                <w:szCs w:val="22"/>
              </w:rPr>
              <w:t>(</w:t>
            </w:r>
            <w:r w:rsidR="00D92664">
              <w:rPr>
                <w:rFonts w:asciiTheme="minorHAnsi" w:hAnsiTheme="minorHAnsi" w:cstheme="minorHAnsi"/>
                <w:sz w:val="22"/>
                <w:szCs w:val="22"/>
              </w:rPr>
              <w:t>according to R0004</w:t>
            </w:r>
            <w:r w:rsidR="009F54B9">
              <w:rPr>
                <w:rFonts w:asciiTheme="minorHAnsi" w:hAnsiTheme="minorHAnsi" w:cstheme="minorHAnsi"/>
                <w:sz w:val="22"/>
                <w:szCs w:val="22"/>
              </w:rPr>
              <w:t>)</w:t>
            </w:r>
          </w:p>
          <w:p w:rsidR="00CE7272" w:rsidP="001B2AE2" w:rsidRDefault="00CE7272" w14:paraId="720D86B4" w14:textId="77777777">
            <w:pPr>
              <w:pStyle w:val="paragraph"/>
              <w:spacing w:before="0" w:beforeAutospacing="0" w:after="0" w:afterAutospacing="0"/>
              <w:textAlignment w:val="baseline"/>
              <w:rPr>
                <w:rStyle w:val="eop"/>
                <w:rFonts w:ascii="Calibri" w:hAnsi="Calibri" w:cs="Calibri"/>
                <w:sz w:val="22"/>
                <w:szCs w:val="22"/>
              </w:rPr>
            </w:pPr>
          </w:p>
          <w:p w:rsidR="00CE7272" w:rsidP="00CE7272" w:rsidRDefault="00CE7272" w14:paraId="4CE33A0C" w14:textId="10695448">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w:t>
            </w:r>
            <w:r w:rsidR="000214E3">
              <w:rPr>
                <w:rFonts w:ascii="Calibri" w:hAnsi="Calibri" w:cs="Calibri"/>
                <w:b/>
                <w:bCs/>
                <w:sz w:val="22"/>
                <w:szCs w:val="22"/>
                <w:u w:val="single"/>
              </w:rPr>
              <w:t>T</w:t>
            </w:r>
            <w:r>
              <w:rPr>
                <w:rFonts w:ascii="Calibri" w:hAnsi="Calibri" w:cs="Calibri"/>
                <w:b/>
                <w:bCs/>
                <w:sz w:val="22"/>
                <w:szCs w:val="22"/>
                <w:u w:val="single"/>
              </w:rPr>
              <w:t>A (5.14.1) release which continues its flow under the new DDN</w:t>
            </w:r>
            <w:r w:rsidR="000214E3">
              <w:rPr>
                <w:rFonts w:ascii="Calibri" w:hAnsi="Calibri" w:cs="Calibri"/>
                <w:b/>
                <w:bCs/>
                <w:sz w:val="22"/>
                <w:szCs w:val="22"/>
                <w:u w:val="single"/>
              </w:rPr>
              <w:t>T</w:t>
            </w:r>
            <w:r>
              <w:rPr>
                <w:rFonts w:ascii="Calibri" w:hAnsi="Calibri" w:cs="Calibri"/>
                <w:b/>
                <w:bCs/>
                <w:sz w:val="22"/>
                <w:szCs w:val="22"/>
                <w:u w:val="single"/>
              </w:rPr>
              <w:t>A (5.15.0) release (open movement):</w:t>
            </w:r>
          </w:p>
          <w:p w:rsidR="00CC7070" w:rsidP="001B2AE2" w:rsidRDefault="00CE7272" w14:paraId="53F3092B" w14:textId="51B5175D">
            <w:pPr>
              <w:pStyle w:val="paragraph"/>
              <w:spacing w:before="0" w:beforeAutospacing="0" w:after="0" w:afterAutospacing="0"/>
              <w:textAlignment w:val="baseline"/>
              <w:rPr>
                <w:rStyle w:val="eop"/>
                <w:rFonts w:ascii="Calibri" w:hAnsi="Calibri" w:cs="Calibri"/>
              </w:rPr>
            </w:pPr>
            <w:r>
              <w:rPr>
                <w:rFonts w:ascii="Calibri" w:hAnsi="Calibri" w:cs="Calibri"/>
                <w:sz w:val="22"/>
                <w:szCs w:val="22"/>
              </w:rPr>
              <w:t>Issues could possibly occur for the case where the message sender inserts not qualified data. More specifically, errors can possibly occur, after the end of the transition period, in case ‘’</w:t>
            </w:r>
            <w:r w:rsidRPr="00103266">
              <w:rPr>
                <w:rFonts w:asciiTheme="minorHAnsi" w:hAnsiTheme="minorHAnsi" w:cstheme="minorHAnsi"/>
                <w:sz w:val="22"/>
                <w:szCs w:val="22"/>
              </w:rPr>
              <w:t>arrival Date And Time Estimated</w:t>
            </w:r>
            <w:r>
              <w:rPr>
                <w:rFonts w:asciiTheme="minorHAnsi" w:hAnsiTheme="minorHAnsi" w:cstheme="minorHAnsi"/>
                <w:sz w:val="22"/>
                <w:szCs w:val="22"/>
              </w:rPr>
              <w:t>’’ field is not considered valid according to R0004 and R0005.</w:t>
            </w:r>
          </w:p>
          <w:p w:rsidR="00CC7070" w:rsidP="001B2AE2" w:rsidRDefault="00CC7070" w14:paraId="5E381F56" w14:textId="1121A954">
            <w:pPr>
              <w:pStyle w:val="paragraph"/>
              <w:spacing w:before="0" w:beforeAutospacing="0" w:after="0" w:afterAutospacing="0"/>
              <w:textAlignment w:val="baseline"/>
              <w:rPr>
                <w:rStyle w:val="eop"/>
                <w:rFonts w:ascii="Calibri" w:hAnsi="Calibri" w:cs="Calibri"/>
                <w:sz w:val="22"/>
                <w:szCs w:val="22"/>
              </w:rPr>
            </w:pPr>
          </w:p>
          <w:p w:rsidR="00D92664" w:rsidP="001B2AE2" w:rsidRDefault="00D92664" w14:paraId="5369B2E3" w14:textId="77777777">
            <w:pPr>
              <w:pStyle w:val="paragraph"/>
              <w:spacing w:before="0" w:beforeAutospacing="0" w:after="0" w:afterAutospacing="0"/>
              <w:textAlignment w:val="baseline"/>
              <w:rPr>
                <w:rStyle w:val="eop"/>
                <w:rFonts w:ascii="Calibri" w:hAnsi="Calibri" w:cs="Calibri"/>
                <w:sz w:val="22"/>
                <w:szCs w:val="22"/>
              </w:rPr>
            </w:pPr>
          </w:p>
          <w:p w:rsidR="00C321AF" w:rsidP="00C321AF" w:rsidRDefault="00C321AF" w14:paraId="1B677A1E"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rsidR="00C321AF" w:rsidP="00C321AF" w:rsidRDefault="00C321AF" w14:paraId="6BC4930F" w14:textId="76F1A974">
            <w:pPr>
              <w:pStyle w:val="NormalWeb"/>
              <w:spacing w:beforeAutospacing="0" w:afterAutospacing="0"/>
              <w:rPr>
                <w:rFonts w:ascii="Calibri" w:hAnsi="Calibri" w:cs="Calibri"/>
                <w:sz w:val="22"/>
                <w:szCs w:val="22"/>
              </w:rPr>
            </w:pPr>
            <w:r>
              <w:rPr>
                <w:rFonts w:ascii="Calibri" w:hAnsi="Calibri" w:cs="Calibri"/>
                <w:sz w:val="22"/>
                <w:szCs w:val="22"/>
              </w:rPr>
              <w:t xml:space="preserve">In case of not implementing this change, minor issues may occur in case the message sender inserts not qualified data. </w:t>
            </w:r>
            <w:r w:rsidR="001137A8">
              <w:rPr>
                <w:rFonts w:ascii="Calibri" w:hAnsi="Calibri" w:cs="Calibri"/>
                <w:sz w:val="22"/>
                <w:szCs w:val="22"/>
              </w:rPr>
              <w:t xml:space="preserve">More specifically, </w:t>
            </w:r>
            <w:r w:rsidR="00103266">
              <w:rPr>
                <w:rFonts w:ascii="Calibri" w:hAnsi="Calibri" w:cs="Calibri"/>
                <w:sz w:val="22"/>
                <w:szCs w:val="22"/>
              </w:rPr>
              <w:t xml:space="preserve">errors </w:t>
            </w:r>
            <w:r w:rsidR="00220081">
              <w:rPr>
                <w:rFonts w:ascii="Calibri" w:hAnsi="Calibri" w:cs="Calibri"/>
                <w:sz w:val="22"/>
                <w:szCs w:val="22"/>
              </w:rPr>
              <w:t>can possibly</w:t>
            </w:r>
            <w:r w:rsidR="00103266">
              <w:rPr>
                <w:rFonts w:ascii="Calibri" w:hAnsi="Calibri" w:cs="Calibri"/>
                <w:sz w:val="22"/>
                <w:szCs w:val="22"/>
              </w:rPr>
              <w:t xml:space="preserve"> occur, after the end of the transition period, in case ‘’</w:t>
            </w:r>
            <w:r w:rsidRPr="00103266" w:rsidR="00103266">
              <w:rPr>
                <w:rFonts w:asciiTheme="minorHAnsi" w:hAnsiTheme="minorHAnsi" w:cstheme="minorHAnsi"/>
                <w:sz w:val="22"/>
                <w:szCs w:val="22"/>
              </w:rPr>
              <w:t xml:space="preserve">arrival Date </w:t>
            </w:r>
            <w:r w:rsidRPr="00103266" w:rsidR="00CE7272">
              <w:rPr>
                <w:rFonts w:asciiTheme="minorHAnsi" w:hAnsiTheme="minorHAnsi" w:cstheme="minorHAnsi"/>
                <w:sz w:val="22"/>
                <w:szCs w:val="22"/>
              </w:rPr>
              <w:t>and</w:t>
            </w:r>
            <w:r w:rsidRPr="00103266" w:rsidR="00103266">
              <w:rPr>
                <w:rFonts w:asciiTheme="minorHAnsi" w:hAnsiTheme="minorHAnsi" w:cstheme="minorHAnsi"/>
                <w:sz w:val="22"/>
                <w:szCs w:val="22"/>
              </w:rPr>
              <w:t xml:space="preserve"> Time Estimated</w:t>
            </w:r>
            <w:r w:rsidR="00103266">
              <w:rPr>
                <w:rFonts w:asciiTheme="minorHAnsi" w:hAnsiTheme="minorHAnsi" w:cstheme="minorHAnsi"/>
                <w:sz w:val="22"/>
                <w:szCs w:val="22"/>
              </w:rPr>
              <w:t>’’ field is not considered valid according to R0004 and R0005.</w:t>
            </w:r>
          </w:p>
          <w:p w:rsidR="00C321AF" w:rsidP="001B2AE2" w:rsidRDefault="00C321AF" w14:paraId="7FE52B5F" w14:textId="77777777">
            <w:pPr>
              <w:pStyle w:val="paragraph"/>
              <w:spacing w:before="0" w:beforeAutospacing="0" w:after="0" w:afterAutospacing="0"/>
              <w:textAlignment w:val="baseline"/>
              <w:rPr>
                <w:rStyle w:val="eop"/>
                <w:rFonts w:ascii="Calibri" w:hAnsi="Calibri" w:cs="Calibri"/>
                <w:sz w:val="22"/>
                <w:szCs w:val="22"/>
              </w:rPr>
            </w:pPr>
          </w:p>
          <w:p w:rsidR="001B2AE2" w:rsidP="001B2AE2" w:rsidRDefault="001B2AE2" w14:paraId="6A956170" w14:textId="445F1EB8">
            <w:pPr>
              <w:pStyle w:val="paragraph"/>
              <w:spacing w:before="0" w:beforeAutospacing="0" w:after="0" w:afterAutospacing="0"/>
              <w:textAlignment w:val="baseline"/>
              <w:rPr>
                <w:rFonts w:ascii="Segoe UI" w:hAnsi="Segoe UI" w:cs="Segoe UI"/>
                <w:sz w:val="18"/>
                <w:szCs w:val="18"/>
              </w:rPr>
            </w:pPr>
          </w:p>
          <w:p w:rsidR="009B7632" w:rsidP="009B7632" w:rsidRDefault="009B7632" w14:paraId="76E04C5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rsidR="009B7632" w:rsidP="009B7632" w:rsidRDefault="009B7632" w14:paraId="15DD65A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rsidR="009B7632" w:rsidP="009B7632" w:rsidRDefault="009B7632" w14:paraId="699236A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rsidR="00A74358" w:rsidP="001B2AE2" w:rsidRDefault="00A74358" w14:paraId="71531FA8" w14:textId="77777777">
            <w:pPr>
              <w:pStyle w:val="paragraph"/>
              <w:spacing w:before="0" w:beforeAutospacing="0" w:after="0" w:afterAutospacing="0"/>
              <w:textAlignment w:val="baseline"/>
              <w:rPr>
                <w:rStyle w:val="normaltextrun"/>
                <w:rFonts w:ascii="Calibri" w:hAnsi="Calibri" w:cs="Calibri"/>
                <w:b/>
                <w:bCs/>
                <w:sz w:val="22"/>
                <w:szCs w:val="22"/>
                <w:u w:val="single"/>
                <w:lang w:val="en-GB"/>
              </w:rPr>
            </w:pPr>
          </w:p>
          <w:p w:rsidR="001B2AE2" w:rsidP="001B2AE2" w:rsidRDefault="001B2AE2" w14:paraId="6E9605FE" w14:textId="758458E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sidR="001A1F96">
              <w:rPr>
                <w:rStyle w:val="normaltextrun"/>
                <w:rFonts w:ascii="Calibri" w:hAnsi="Calibri" w:cs="Calibri"/>
                <w:sz w:val="22"/>
                <w:szCs w:val="22"/>
                <w:lang w:val="en-GB"/>
              </w:rPr>
              <w:t>None</w:t>
            </w:r>
          </w:p>
          <w:p w:rsidR="001B2AE2" w:rsidP="001B2AE2" w:rsidRDefault="001B2AE2" w14:paraId="0C70C528" w14:textId="286D52C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None</w:t>
            </w:r>
            <w:r>
              <w:rPr>
                <w:rStyle w:val="normaltextrun"/>
                <w:rFonts w:ascii="Calibri" w:hAnsi="Calibri" w:cs="Calibri"/>
                <w:sz w:val="22"/>
                <w:szCs w:val="22"/>
              </w:rPr>
              <w:t>  </w:t>
            </w:r>
            <w:r>
              <w:rPr>
                <w:rStyle w:val="eop"/>
                <w:rFonts w:ascii="Calibri" w:hAnsi="Calibri" w:cs="Calibri"/>
                <w:sz w:val="22"/>
                <w:szCs w:val="22"/>
              </w:rPr>
              <w:t> </w:t>
            </w:r>
          </w:p>
          <w:p w:rsidRPr="00FB3C9A" w:rsidR="000D5FED" w:rsidP="001B2AE2" w:rsidRDefault="001B2AE2" w14:paraId="27AE5523" w14:textId="4968EB0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rsidR="000D5FED" w:rsidP="001B2AE2" w:rsidRDefault="000D5FED" w14:paraId="63CD5D76" w14:textId="77777777">
            <w:pPr>
              <w:pStyle w:val="paragraph"/>
              <w:spacing w:before="0" w:beforeAutospacing="0" w:after="0" w:afterAutospacing="0"/>
              <w:textAlignment w:val="baseline"/>
              <w:rPr>
                <w:rStyle w:val="normaltextrun"/>
                <w:rFonts w:ascii="Calibri" w:hAnsi="Calibri" w:cs="Calibri"/>
                <w:b/>
                <w:bCs/>
                <w:sz w:val="22"/>
                <w:szCs w:val="22"/>
                <w:u w:val="single"/>
                <w:lang w:val="en-GB"/>
              </w:rPr>
            </w:pPr>
          </w:p>
          <w:p w:rsidRPr="001B2AE2" w:rsidR="001B2AE2" w:rsidP="001B2AE2" w:rsidRDefault="001B2AE2" w14:paraId="29BC2584" w14:textId="6604DE34">
            <w:pPr>
              <w:pStyle w:val="paragraph"/>
              <w:spacing w:before="0" w:beforeAutospacing="0" w:after="0" w:afterAutospacing="0"/>
              <w:textAlignment w:val="baseline"/>
              <w:rPr>
                <w:rStyle w:val="normaltextrun"/>
                <w:rFonts w:ascii="Calibri" w:hAnsi="Calibri" w:cs="Calibri"/>
                <w:b/>
                <w:bCs/>
                <w:sz w:val="22"/>
                <w:szCs w:val="22"/>
                <w:u w:val="single"/>
                <w:lang w:val="en-GB"/>
              </w:rPr>
            </w:pPr>
            <w:r w:rsidRPr="001B2AE2">
              <w:rPr>
                <w:rStyle w:val="normaltextrun"/>
                <w:rFonts w:ascii="Calibri" w:hAnsi="Calibri" w:cs="Calibri"/>
                <w:b/>
                <w:bCs/>
                <w:sz w:val="22"/>
                <w:szCs w:val="22"/>
                <w:u w:val="single"/>
                <w:lang w:val="en-GB"/>
              </w:rPr>
              <w:t>Impacted Message(s):</w:t>
            </w:r>
          </w:p>
          <w:p w:rsidR="0090205C" w:rsidP="00806BF8" w:rsidRDefault="0090205C" w14:paraId="5872C7A8" w14:textId="2B7E9A62">
            <w:pPr>
              <w:pStyle w:val="paragraph"/>
              <w:numPr>
                <w:ilvl w:val="0"/>
                <w:numId w:val="15"/>
              </w:numPr>
              <w:spacing w:before="0" w:beforeAutospacing="0" w:after="0" w:afterAutospacing="0"/>
              <w:textAlignment w:val="baseline"/>
              <w:rPr>
                <w:rStyle w:val="normaltextrun"/>
                <w:rFonts w:ascii="Calibri" w:hAnsi="Calibri" w:cs="Calibri"/>
                <w:sz w:val="22"/>
                <w:szCs w:val="22"/>
                <w:lang w:val="en-GB"/>
              </w:rPr>
            </w:pPr>
            <w:r>
              <w:rPr>
                <w:rFonts w:cs="Arial" w:asciiTheme="minorHAnsi" w:hAnsiTheme="minorHAnsi"/>
                <w:sz w:val="22"/>
                <w:szCs w:val="22"/>
              </w:rPr>
              <w:t xml:space="preserve">Common </w:t>
            </w:r>
            <w:r>
              <w:rPr>
                <w:rFonts w:cs="Arial" w:asciiTheme="minorHAnsi" w:hAnsiTheme="minorHAnsi"/>
                <w:sz w:val="22"/>
                <w:szCs w:val="22"/>
                <w:lang w:val="en-IE"/>
              </w:rPr>
              <w:t xml:space="preserve">Domain Messages: </w:t>
            </w:r>
            <w:r w:rsidRPr="00806BF8" w:rsidR="001B2AE2">
              <w:rPr>
                <w:rStyle w:val="normaltextrun"/>
                <w:rFonts w:ascii="Calibri" w:hAnsi="Calibri" w:cs="Calibri"/>
                <w:sz w:val="22"/>
                <w:szCs w:val="22"/>
                <w:lang w:val="en-GB"/>
              </w:rPr>
              <w:t xml:space="preserve">CD001C, CD003C, </w:t>
            </w:r>
            <w:r w:rsidRPr="00806BF8">
              <w:rPr>
                <w:rStyle w:val="normaltextrun"/>
                <w:rFonts w:ascii="Calibri" w:hAnsi="Calibri" w:cs="Calibri"/>
                <w:sz w:val="22"/>
                <w:szCs w:val="22"/>
                <w:lang w:val="en-GB"/>
              </w:rPr>
              <w:t>CD038C</w:t>
            </w:r>
            <w:r>
              <w:rPr>
                <w:rStyle w:val="normaltextrun"/>
                <w:rFonts w:ascii="Calibri" w:hAnsi="Calibri" w:cs="Calibri"/>
                <w:sz w:val="22"/>
                <w:szCs w:val="22"/>
                <w:lang w:val="en-GB"/>
              </w:rPr>
              <w:t>,</w:t>
            </w:r>
            <w:r>
              <w:rPr>
                <w:rStyle w:val="normaltextrun"/>
                <w:rFonts w:ascii="Calibri" w:hAnsi="Calibri" w:cs="Calibri"/>
                <w:sz w:val="22"/>
                <w:szCs w:val="22"/>
              </w:rPr>
              <w:t xml:space="preserve"> </w:t>
            </w:r>
            <w:r w:rsidRPr="00806BF8">
              <w:rPr>
                <w:rStyle w:val="normaltextrun"/>
                <w:rFonts w:ascii="Calibri" w:hAnsi="Calibri" w:cs="Calibri"/>
                <w:sz w:val="22"/>
                <w:szCs w:val="22"/>
                <w:lang w:val="en-GB"/>
              </w:rPr>
              <w:t>CD050C</w:t>
            </w:r>
            <w:r>
              <w:rPr>
                <w:rStyle w:val="normaltextrun"/>
                <w:rFonts w:ascii="Calibri" w:hAnsi="Calibri" w:cs="Calibri"/>
                <w:sz w:val="22"/>
                <w:szCs w:val="22"/>
                <w:lang w:val="en-GB"/>
              </w:rPr>
              <w:t>,</w:t>
            </w:r>
            <w:r>
              <w:rPr>
                <w:rStyle w:val="normaltextrun"/>
                <w:rFonts w:ascii="Calibri" w:hAnsi="Calibri" w:cs="Calibri"/>
                <w:sz w:val="22"/>
                <w:szCs w:val="22"/>
              </w:rPr>
              <w:t xml:space="preserve"> </w:t>
            </w:r>
            <w:r w:rsidRPr="00806BF8">
              <w:rPr>
                <w:rStyle w:val="normaltextrun"/>
                <w:rFonts w:ascii="Calibri" w:hAnsi="Calibri" w:cs="Calibri"/>
                <w:sz w:val="22"/>
                <w:szCs w:val="22"/>
                <w:lang w:val="en-GB"/>
              </w:rPr>
              <w:t>CD115C</w:t>
            </w:r>
            <w:r>
              <w:rPr>
                <w:rStyle w:val="normaltextrun"/>
                <w:rFonts w:ascii="Calibri" w:hAnsi="Calibri" w:cs="Calibri"/>
                <w:sz w:val="22"/>
                <w:szCs w:val="22"/>
                <w:lang w:val="en-GB"/>
              </w:rPr>
              <w:t>,</w:t>
            </w:r>
            <w:r>
              <w:rPr>
                <w:rStyle w:val="normaltextrun"/>
                <w:rFonts w:ascii="Calibri" w:hAnsi="Calibri" w:cs="Calibri"/>
                <w:sz w:val="22"/>
                <w:szCs w:val="22"/>
              </w:rPr>
              <w:t xml:space="preserve"> </w:t>
            </w:r>
            <w:r w:rsidRPr="00806BF8">
              <w:rPr>
                <w:rStyle w:val="normaltextrun"/>
                <w:rFonts w:ascii="Calibri" w:hAnsi="Calibri" w:cs="Calibri"/>
                <w:sz w:val="22"/>
                <w:szCs w:val="22"/>
                <w:lang w:val="en-GB"/>
              </w:rPr>
              <w:t>CD160C</w:t>
            </w:r>
            <w:r>
              <w:rPr>
                <w:rStyle w:val="normaltextrun"/>
                <w:rFonts w:ascii="Calibri" w:hAnsi="Calibri" w:cs="Calibri"/>
                <w:sz w:val="22"/>
                <w:szCs w:val="22"/>
                <w:lang w:val="en-GB"/>
              </w:rPr>
              <w:t>,</w:t>
            </w:r>
            <w:r>
              <w:rPr>
                <w:rStyle w:val="normaltextrun"/>
                <w:rFonts w:ascii="Calibri" w:hAnsi="Calibri" w:cs="Calibri"/>
                <w:sz w:val="22"/>
                <w:szCs w:val="22"/>
              </w:rPr>
              <w:t xml:space="preserve"> </w:t>
            </w:r>
            <w:r w:rsidRPr="00806BF8">
              <w:rPr>
                <w:rStyle w:val="normaltextrun"/>
                <w:rFonts w:ascii="Calibri" w:hAnsi="Calibri" w:cs="Calibri"/>
                <w:sz w:val="22"/>
                <w:szCs w:val="22"/>
                <w:lang w:val="en-GB"/>
              </w:rPr>
              <w:t>CD165C</w:t>
            </w:r>
          </w:p>
          <w:p w:rsidRPr="0090205C" w:rsidR="001B2AE2" w:rsidP="009F4772" w:rsidRDefault="0090205C" w14:paraId="31F7EFF4" w14:textId="5F78F151">
            <w:pPr>
              <w:pStyle w:val="paragraph"/>
              <w:numPr>
                <w:ilvl w:val="0"/>
                <w:numId w:val="15"/>
              </w:numPr>
              <w:spacing w:before="0" w:beforeAutospacing="0" w:after="0" w:afterAutospacing="0"/>
              <w:textAlignment w:val="baseline"/>
              <w:rPr>
                <w:rStyle w:val="normaltextrun"/>
                <w:rFonts w:ascii="Calibri" w:hAnsi="Calibri" w:cs="Calibri"/>
                <w:sz w:val="22"/>
                <w:szCs w:val="22"/>
                <w:lang w:val="en-GB"/>
              </w:rPr>
            </w:pPr>
            <w:r w:rsidRPr="0090205C">
              <w:rPr>
                <w:rFonts w:asciiTheme="minorHAnsi" w:hAnsiTheme="minorHAnsi" w:cstheme="minorHAnsi"/>
                <w:sz w:val="22"/>
                <w:szCs w:val="22"/>
              </w:rPr>
              <w:t>External Domain Messages:</w:t>
            </w:r>
            <w:r>
              <w:rPr>
                <w:rFonts w:asciiTheme="minorHAnsi" w:hAnsiTheme="minorHAnsi" w:cstheme="minorHAnsi"/>
                <w:sz w:val="22"/>
                <w:szCs w:val="22"/>
              </w:rPr>
              <w:t xml:space="preserve"> </w:t>
            </w:r>
            <w:r w:rsidRPr="0090205C" w:rsidR="001B2AE2">
              <w:rPr>
                <w:rStyle w:val="normaltextrun"/>
                <w:rFonts w:ascii="Calibri" w:hAnsi="Calibri" w:cs="Calibri"/>
                <w:sz w:val="22"/>
                <w:szCs w:val="22"/>
                <w:lang w:val="en-GB"/>
              </w:rPr>
              <w:t>CC029C, ,CC013C, CC015C</w:t>
            </w:r>
            <w:r>
              <w:rPr>
                <w:rStyle w:val="normaltextrun"/>
                <w:rFonts w:ascii="Calibri" w:hAnsi="Calibri" w:cs="Calibri"/>
                <w:sz w:val="22"/>
                <w:szCs w:val="22"/>
                <w:lang w:val="en-GB"/>
              </w:rPr>
              <w:t xml:space="preserve">, </w:t>
            </w:r>
            <w:r w:rsidRPr="0090205C" w:rsidR="001B2AE2">
              <w:rPr>
                <w:rStyle w:val="normaltextrun"/>
                <w:rFonts w:ascii="Calibri" w:hAnsi="Calibri" w:cs="Calibri"/>
                <w:sz w:val="22"/>
                <w:szCs w:val="22"/>
                <w:lang w:val="en-GB"/>
              </w:rPr>
              <w:t xml:space="preserve">CC017C </w:t>
            </w:r>
          </w:p>
          <w:p w:rsidRPr="00806BF8" w:rsidR="001B2AE2" w:rsidP="001B2AE2" w:rsidRDefault="001B2AE2" w14:paraId="21B6BDA3" w14:textId="77777777">
            <w:pPr>
              <w:pStyle w:val="paragraph"/>
              <w:spacing w:before="0" w:beforeAutospacing="0" w:after="0" w:afterAutospacing="0"/>
              <w:textAlignment w:val="baseline"/>
              <w:rPr>
                <w:rStyle w:val="normaltextrun"/>
                <w:rFonts w:ascii="Calibri" w:hAnsi="Calibri" w:cs="Calibri"/>
                <w:sz w:val="22"/>
                <w:szCs w:val="22"/>
                <w:lang w:val="en-GB"/>
              </w:rPr>
            </w:pPr>
            <w:r w:rsidRPr="00806BF8">
              <w:rPr>
                <w:rStyle w:val="normaltextrun"/>
                <w:rFonts w:ascii="Calibri" w:hAnsi="Calibri" w:cs="Calibri"/>
                <w:sz w:val="22"/>
                <w:szCs w:val="22"/>
                <w:lang w:val="en-GB"/>
              </w:rPr>
              <w:t> </w:t>
            </w:r>
          </w:p>
          <w:p w:rsidR="001B2AE2" w:rsidP="001B2AE2" w:rsidRDefault="001B2AE2" w14:paraId="7A95DF7E" w14:textId="77777777">
            <w:pPr>
              <w:pStyle w:val="paragraph"/>
              <w:spacing w:before="0" w:beforeAutospacing="0" w:after="0" w:afterAutospacing="0"/>
              <w:textAlignment w:val="baseline"/>
              <w:rPr>
                <w:rFonts w:ascii="Segoe UI" w:hAnsi="Segoe UI" w:cs="Segoe UI"/>
                <w:sz w:val="18"/>
                <w:szCs w:val="18"/>
              </w:rPr>
            </w:pPr>
            <w:r>
              <w:rPr>
                <w:rStyle w:val="eop"/>
                <w:rFonts w:ascii="Segoe UI" w:hAnsi="Segoe UI" w:cs="Segoe UI"/>
                <w:sz w:val="18"/>
                <w:szCs w:val="18"/>
              </w:rPr>
              <w:t> </w:t>
            </w:r>
          </w:p>
          <w:p w:rsidR="001B2AE2" w:rsidP="001B2AE2" w:rsidRDefault="001B2AE2" w14:paraId="78E36C53" w14:textId="5E06B75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Impacted CI</w:t>
            </w:r>
            <w:r w:rsidR="00AF3CE3">
              <w:rPr>
                <w:rStyle w:val="normaltextrun"/>
                <w:rFonts w:ascii="Calibri" w:hAnsi="Calibri" w:cs="Calibri"/>
                <w:b/>
                <w:bCs/>
                <w:sz w:val="22"/>
                <w:szCs w:val="22"/>
                <w:u w:val="single"/>
                <w:lang w:val="en-GB"/>
              </w:rPr>
              <w:t xml:space="preserve"> Artefacts</w:t>
            </w:r>
            <w:r>
              <w:rPr>
                <w:rStyle w:val="normaltextrun"/>
                <w:rFonts w:ascii="Calibri" w:hAnsi="Calibri" w:cs="Calibri"/>
                <w:b/>
                <w:bCs/>
                <w:sz w:val="22"/>
                <w:szCs w:val="22"/>
                <w:u w:val="single"/>
                <w:lang w:val="en-GB"/>
              </w:rPr>
              <w:t>:</w:t>
            </w:r>
            <w:r>
              <w:rPr>
                <w:rStyle w:val="eop"/>
                <w:rFonts w:ascii="Calibri" w:hAnsi="Calibri" w:cs="Calibri"/>
                <w:sz w:val="22"/>
                <w:szCs w:val="22"/>
              </w:rPr>
              <w:t> </w:t>
            </w:r>
          </w:p>
          <w:p w:rsidRPr="00FB3C9A" w:rsidR="001B2AE2" w:rsidP="0090205C" w:rsidRDefault="001B2AE2" w14:paraId="47BF9B7F" w14:textId="1E4E50DF">
            <w:pPr>
              <w:pStyle w:val="paragraph"/>
              <w:numPr>
                <w:ilvl w:val="0"/>
                <w:numId w:val="19"/>
              </w:numPr>
              <w:spacing w:before="0" w:beforeAutospacing="0" w:after="0" w:afterAutospacing="0"/>
              <w:ind w:left="360"/>
              <w:textAlignment w:val="baseline"/>
              <w:rPr>
                <w:rStyle w:val="normaltextrun"/>
                <w:rFonts w:ascii="Calibri" w:hAnsi="Calibri" w:cs="Calibri"/>
                <w:b/>
                <w:bCs/>
                <w:sz w:val="22"/>
                <w:szCs w:val="22"/>
                <w:lang w:val="en-IE"/>
              </w:rPr>
            </w:pPr>
            <w:r w:rsidRPr="00FB3C9A">
              <w:rPr>
                <w:rStyle w:val="normaltextrun"/>
                <w:rFonts w:ascii="Calibri" w:hAnsi="Calibri" w:cs="Calibri"/>
                <w:b/>
                <w:bCs/>
                <w:sz w:val="22"/>
                <w:szCs w:val="22"/>
                <w:lang w:val="en-IE"/>
              </w:rPr>
              <w:t>CSE-v51.6.0: Yes;  </w:t>
            </w:r>
            <w:r w:rsidRPr="00FB3C9A">
              <w:rPr>
                <w:rStyle w:val="normaltextrun"/>
                <w:b/>
                <w:bCs/>
                <w:lang w:val="en-IE"/>
              </w:rPr>
              <w:t> </w:t>
            </w:r>
          </w:p>
          <w:p w:rsidRPr="00FB3C9A" w:rsidR="00B66D3F" w:rsidP="0090205C" w:rsidRDefault="001B2AE2" w14:paraId="37FAEE19" w14:textId="20035175">
            <w:pPr>
              <w:pStyle w:val="paragraph"/>
              <w:numPr>
                <w:ilvl w:val="0"/>
                <w:numId w:val="19"/>
              </w:numPr>
              <w:spacing w:before="0" w:beforeAutospacing="0" w:after="0" w:afterAutospacing="0"/>
              <w:ind w:left="360"/>
              <w:textAlignment w:val="baseline"/>
              <w:rPr>
                <w:rStyle w:val="normaltextrun"/>
                <w:b/>
                <w:bCs/>
                <w:lang w:val="en-IE"/>
              </w:rPr>
            </w:pPr>
            <w:r w:rsidRPr="00FB3C9A">
              <w:rPr>
                <w:rStyle w:val="normaltextrun"/>
                <w:rFonts w:ascii="Calibri" w:hAnsi="Calibri" w:cs="Calibri"/>
                <w:b/>
                <w:bCs/>
                <w:sz w:val="22"/>
                <w:szCs w:val="22"/>
                <w:lang w:val="en-IE"/>
              </w:rPr>
              <w:t>DDNTA-5.14.1-v1.00 (Appendix Q2_R_C, Q2 PDFs): Yes;  </w:t>
            </w:r>
            <w:r w:rsidRPr="00FB3C9A">
              <w:rPr>
                <w:rStyle w:val="normaltextrun"/>
                <w:b/>
                <w:bCs/>
                <w:lang w:val="en-IE"/>
              </w:rPr>
              <w:t> </w:t>
            </w:r>
          </w:p>
          <w:p w:rsidRPr="00FB3C9A" w:rsidR="001B2AE2" w:rsidP="0090205C" w:rsidRDefault="001B2AE2" w14:paraId="2099BDAB" w14:textId="3A58B6EB">
            <w:pPr>
              <w:pStyle w:val="paragraph"/>
              <w:numPr>
                <w:ilvl w:val="0"/>
                <w:numId w:val="19"/>
              </w:numPr>
              <w:spacing w:before="0" w:beforeAutospacing="0" w:after="0" w:afterAutospacing="0"/>
              <w:ind w:left="360"/>
              <w:textAlignment w:val="baseline"/>
              <w:rPr>
                <w:rStyle w:val="normaltextrun"/>
                <w:rFonts w:ascii="Calibri" w:hAnsi="Calibri" w:cs="Calibri"/>
                <w:b/>
                <w:bCs/>
                <w:sz w:val="22"/>
                <w:szCs w:val="22"/>
                <w:lang w:val="en-IE"/>
              </w:rPr>
            </w:pPr>
            <w:r w:rsidRPr="00FB3C9A">
              <w:rPr>
                <w:rStyle w:val="normaltextrun"/>
                <w:rFonts w:ascii="Calibri" w:hAnsi="Calibri" w:cs="Calibri"/>
                <w:b/>
                <w:bCs/>
                <w:sz w:val="22"/>
                <w:szCs w:val="22"/>
                <w:lang w:val="en-IE"/>
              </w:rPr>
              <w:t>DMP Package-v5.6.0 SfA-v1.00: Yes (incl. update of file Rules and Conditions_v0.43): Yes;  </w:t>
            </w:r>
            <w:r w:rsidRPr="00FB3C9A">
              <w:rPr>
                <w:rStyle w:val="normaltextrun"/>
                <w:b/>
                <w:bCs/>
                <w:lang w:val="en-IE"/>
              </w:rPr>
              <w:t> </w:t>
            </w:r>
          </w:p>
          <w:p w:rsidRPr="00FB3C9A" w:rsidR="001B2AE2" w:rsidP="0090205C" w:rsidRDefault="001B2AE2" w14:paraId="450E0789" w14:textId="786E1ECC">
            <w:pPr>
              <w:pStyle w:val="paragraph"/>
              <w:numPr>
                <w:ilvl w:val="0"/>
                <w:numId w:val="19"/>
              </w:numPr>
              <w:spacing w:before="0" w:beforeAutospacing="0" w:after="0" w:afterAutospacing="0"/>
              <w:ind w:left="360"/>
              <w:textAlignment w:val="baseline"/>
              <w:rPr>
                <w:rStyle w:val="normaltextrun"/>
                <w:rFonts w:ascii="Calibri" w:hAnsi="Calibri" w:cs="Calibri"/>
                <w:b/>
                <w:bCs/>
                <w:sz w:val="22"/>
                <w:szCs w:val="22"/>
                <w:lang w:val="en-IE"/>
              </w:rPr>
            </w:pPr>
            <w:r w:rsidRPr="00FB3C9A">
              <w:rPr>
                <w:rStyle w:val="normaltextrun"/>
                <w:rFonts w:ascii="Calibri" w:hAnsi="Calibri" w:cs="Calibri"/>
                <w:b/>
                <w:bCs/>
                <w:sz w:val="22"/>
                <w:szCs w:val="22"/>
                <w:lang w:val="en-IE"/>
              </w:rPr>
              <w:t>TRP-5.7.</w:t>
            </w:r>
            <w:r w:rsidRPr="00FB3C9A" w:rsidR="6CB059E1">
              <w:rPr>
                <w:rStyle w:val="normaltextrun"/>
                <w:rFonts w:ascii="Calibri" w:hAnsi="Calibri" w:cs="Calibri"/>
                <w:b/>
                <w:bCs/>
                <w:sz w:val="22"/>
                <w:szCs w:val="22"/>
                <w:lang w:val="en-IE"/>
              </w:rPr>
              <w:t>5</w:t>
            </w:r>
            <w:r w:rsidRPr="00FB3C9A">
              <w:rPr>
                <w:rStyle w:val="normaltextrun"/>
                <w:rFonts w:ascii="Calibri" w:hAnsi="Calibri" w:cs="Calibri"/>
                <w:b/>
                <w:bCs/>
                <w:sz w:val="22"/>
                <w:szCs w:val="22"/>
                <w:lang w:val="en-IE"/>
              </w:rPr>
              <w:t>: Yes;  </w:t>
            </w:r>
            <w:r w:rsidRPr="00FB3C9A">
              <w:rPr>
                <w:rStyle w:val="normaltextrun"/>
                <w:b/>
                <w:bCs/>
                <w:lang w:val="en-IE"/>
              </w:rPr>
              <w:t> </w:t>
            </w:r>
          </w:p>
          <w:p w:rsidR="001B2AE2" w:rsidP="0090205C" w:rsidRDefault="001B2AE2" w14:paraId="4643F85F" w14:textId="33A0789D">
            <w:pPr>
              <w:pStyle w:val="paragraph"/>
              <w:numPr>
                <w:ilvl w:val="0"/>
                <w:numId w:val="19"/>
              </w:numPr>
              <w:spacing w:before="0" w:beforeAutospacing="0" w:after="0" w:afterAutospacing="0"/>
              <w:ind w:left="360"/>
              <w:textAlignment w:val="baseline"/>
              <w:rPr>
                <w:rStyle w:val="normaltextrun"/>
                <w:b/>
                <w:bCs/>
                <w:lang w:val="en-IE"/>
              </w:rPr>
            </w:pPr>
            <w:r w:rsidRPr="00FB3C9A">
              <w:rPr>
                <w:rStyle w:val="normaltextrun"/>
                <w:rFonts w:ascii="Calibri" w:hAnsi="Calibri" w:cs="Calibri"/>
                <w:b/>
                <w:bCs/>
                <w:sz w:val="22"/>
                <w:szCs w:val="22"/>
                <w:lang w:val="en-IE"/>
              </w:rPr>
              <w:t>CTP-5.7.0-v1.00: Yes; </w:t>
            </w:r>
            <w:r w:rsidRPr="00FB3C9A">
              <w:rPr>
                <w:rStyle w:val="normaltextrun"/>
                <w:b/>
                <w:bCs/>
                <w:lang w:val="en-IE"/>
              </w:rPr>
              <w:t> </w:t>
            </w:r>
          </w:p>
          <w:p w:rsidRPr="00FB3C9A" w:rsidR="00C11510" w:rsidP="0090205C" w:rsidRDefault="00C11510" w14:paraId="70F34B5C" w14:textId="77777777">
            <w:pPr>
              <w:pStyle w:val="paragraph"/>
              <w:spacing w:before="0" w:beforeAutospacing="0" w:after="0" w:afterAutospacing="0"/>
              <w:textAlignment w:val="baseline"/>
              <w:rPr>
                <w:rStyle w:val="normaltextrun"/>
                <w:rFonts w:ascii="Calibri" w:hAnsi="Calibri" w:cs="Calibri"/>
                <w:b/>
                <w:bCs/>
                <w:sz w:val="22"/>
                <w:szCs w:val="22"/>
                <w:lang w:val="en-IE"/>
              </w:rPr>
            </w:pPr>
          </w:p>
          <w:p w:rsidRPr="0090205C" w:rsidR="001B2AE2" w:rsidP="0090205C" w:rsidRDefault="001B2AE2" w14:paraId="389C3A0A" w14:textId="2E3FE64B">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DDNTA-5.14.1-v1.00 (Main Document): No;   </w:t>
            </w:r>
          </w:p>
          <w:p w:rsidRPr="0090205C" w:rsidR="001B2AE2" w:rsidP="0090205C" w:rsidRDefault="001B2AE2" w14:paraId="5C6B7031" w14:textId="3A8E2FD1">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Functional Specifications (FSS/BPM): No;    </w:t>
            </w:r>
          </w:p>
          <w:p w:rsidRPr="0090205C" w:rsidR="001B2AE2" w:rsidP="0090205C" w:rsidRDefault="001B2AE2" w14:paraId="20BBEA7C" w14:textId="2D77C29D">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UCC IA/DA Annex B: No;   </w:t>
            </w:r>
          </w:p>
          <w:p w:rsidRPr="0090205C" w:rsidR="001B2AE2" w:rsidP="0090205C" w:rsidRDefault="001B2AE2" w14:paraId="641F52FD" w14:textId="797C7CDC">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CTS-5.6.1-v1.00: No;   </w:t>
            </w:r>
          </w:p>
          <w:p w:rsidRPr="0090205C" w:rsidR="001B2AE2" w:rsidP="0090205C" w:rsidRDefault="001B2AE2" w14:paraId="20BF99BD" w14:textId="134449D5">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CRP-v5.5-v1.00: No;   </w:t>
            </w:r>
          </w:p>
          <w:p w:rsidRPr="0090205C" w:rsidR="001B2AE2" w:rsidP="0090205C" w:rsidRDefault="001B2AE2" w14:paraId="7179BBBA" w14:textId="7E137D3F">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ACS - v5.5.0 &amp; ACS-Annex-NCTS: 5.5.0: No;   </w:t>
            </w:r>
          </w:p>
          <w:p w:rsidRPr="0090205C" w:rsidR="001B2AE2" w:rsidP="0090205C" w:rsidRDefault="001B2AE2" w14:paraId="6623C721" w14:textId="4C8D9AB8">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DDCOM v20.3.0-v1.00: No;   </w:t>
            </w:r>
          </w:p>
          <w:p w:rsidRPr="0090205C" w:rsidR="001B2AE2" w:rsidP="0090205C" w:rsidRDefault="001B2AE2" w14:paraId="059B20DF" w14:textId="0A9B6E60">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ieCA 1.0.1.0: No;   </w:t>
            </w:r>
          </w:p>
          <w:p w:rsidRPr="0090205C" w:rsidR="001B2AE2" w:rsidP="0090205C" w:rsidRDefault="001B2AE2" w14:paraId="2B48C35C" w14:textId="572F4DD2">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CS/MIS2_DATA: No;   </w:t>
            </w:r>
          </w:p>
          <w:p w:rsidRPr="0090205C" w:rsidR="001B2AE2" w:rsidP="0090205C" w:rsidRDefault="001B2AE2" w14:paraId="217B6AAE" w14:textId="7A9A9547">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CS/RD2_DATA: No;   </w:t>
            </w:r>
          </w:p>
          <w:p w:rsidRPr="0090205C" w:rsidR="001B2AE2" w:rsidP="0090205C" w:rsidRDefault="001B2AE2" w14:paraId="567C44E3" w14:textId="1851D8D9">
            <w:pPr>
              <w:pStyle w:val="ListParagraph"/>
              <w:numPr>
                <w:ilvl w:val="0"/>
                <w:numId w:val="19"/>
              </w:numPr>
              <w:ind w:left="360"/>
              <w:rPr>
                <w:rFonts w:asciiTheme="minorHAnsi" w:hAnsiTheme="minorHAnsi" w:cstheme="minorHAnsi"/>
                <w:color w:val="808080" w:themeColor="background1" w:themeShade="80"/>
                <w:sz w:val="22"/>
                <w:szCs w:val="22"/>
              </w:rPr>
            </w:pPr>
            <w:r w:rsidRPr="0090205C">
              <w:rPr>
                <w:rFonts w:asciiTheme="minorHAnsi" w:hAnsiTheme="minorHAnsi" w:cstheme="minorHAnsi"/>
                <w:color w:val="808080" w:themeColor="background1" w:themeShade="80"/>
                <w:sz w:val="22"/>
                <w:szCs w:val="22"/>
              </w:rPr>
              <w:t>AES-P1 and NCTS-P5 Long-Lived “Legacy” (L3) Movements Study v1.40: No;</w:t>
            </w:r>
          </w:p>
          <w:p w:rsidRPr="00B77350" w:rsidR="00A66CD8" w:rsidP="00B77350" w:rsidRDefault="00A66CD8" w14:paraId="4D5E4F00" w14:textId="397CFBA0">
            <w:pPr>
              <w:rPr>
                <w:rFonts w:cs="Arial" w:asciiTheme="minorHAnsi" w:hAnsiTheme="minorHAnsi"/>
                <w:sz w:val="22"/>
                <w:szCs w:val="22"/>
              </w:rPr>
            </w:pPr>
          </w:p>
        </w:tc>
      </w:tr>
    </w:tbl>
    <w:p w:rsidR="00CE7272" w:rsidP="00C001F9" w:rsidRDefault="00CE7272" w14:paraId="555A732E" w14:textId="77777777">
      <w:pPr>
        <w:rPr>
          <w:rFonts w:cs="Arial" w:asciiTheme="minorHAnsi" w:hAnsiTheme="minorHAnsi"/>
          <w:b/>
          <w:sz w:val="28"/>
          <w:szCs w:val="28"/>
        </w:rPr>
      </w:pPr>
    </w:p>
    <w:p w:rsidR="001B3A8F" w:rsidP="00C001F9" w:rsidRDefault="001B3A8F" w14:paraId="5BE00285" w14:textId="77777777">
      <w:pPr>
        <w:rPr>
          <w:rFonts w:cs="Arial" w:asciiTheme="minorHAnsi" w:hAnsiTheme="minorHAnsi"/>
          <w:b/>
          <w:sz w:val="28"/>
          <w:szCs w:val="28"/>
        </w:rPr>
      </w:pPr>
    </w:p>
    <w:p w:rsidR="003721B1" w:rsidP="00C001F9" w:rsidRDefault="009B4627" w14:paraId="0B0D7F0C" w14:textId="031BC84E">
      <w:pPr>
        <w:rPr>
          <w:rFonts w:cs="Arial" w:asciiTheme="minorHAnsi" w:hAnsiTheme="minorHAnsi"/>
          <w:b/>
          <w:sz w:val="28"/>
          <w:szCs w:val="28"/>
        </w:rPr>
      </w:pPr>
      <w:r w:rsidRPr="00A32D3E">
        <w:rPr>
          <w:rFonts w:cs="Arial" w:asciiTheme="minorHAnsi" w:hAnsiTheme="minorHAnsi"/>
          <w:b/>
          <w:sz w:val="28"/>
          <w:szCs w:val="28"/>
        </w:rPr>
        <w:t>Impact on CI artefacts</w:t>
      </w:r>
    </w:p>
    <w:p w:rsidR="000B5E9A" w:rsidP="00A32D3E" w:rsidRDefault="000B5E9A" w14:paraId="0E82B8C9" w14:textId="77777777">
      <w:pPr>
        <w:rPr>
          <w:rFonts w:cs="Arial" w:asciiTheme="minorHAnsi" w:hAnsiTheme="minorHAnsi"/>
          <w:b/>
          <w:sz w:val="28"/>
          <w:szCs w:val="28"/>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C343F6" w:rsidTr="12981550" w14:paraId="59F9CB54" w14:textId="77777777">
        <w:trPr>
          <w:trHeight w:val="403"/>
        </w:trPr>
        <w:tc>
          <w:tcPr>
            <w:tcW w:w="2802" w:type="dxa"/>
          </w:tcPr>
          <w:p w:rsidRPr="00C9462E" w:rsidR="00C343F6" w:rsidP="007F2205" w:rsidRDefault="00C343F6" w14:paraId="61AE552B" w14:textId="0EC21BB1">
            <w:pPr>
              <w:spacing w:before="120"/>
              <w:rPr>
                <w:rFonts w:cs="Arial" w:asciiTheme="minorHAnsi" w:hAnsiTheme="minorHAnsi"/>
                <w:b/>
                <w:sz w:val="22"/>
                <w:szCs w:val="22"/>
                <w:lang w:val="fr-BE"/>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2"/>
            <w:r w:rsidRPr="00C9462E">
              <w:rPr>
                <w:rFonts w:cs="Arial" w:asciiTheme="minorHAnsi" w:hAnsiTheme="minorHAnsi"/>
                <w:b/>
                <w:sz w:val="22"/>
                <w:szCs w:val="22"/>
                <w:lang w:val="fr-BE"/>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bookmarkEnd w:id="2"/>
            <w:r w:rsidRPr="00C9462E">
              <w:rPr>
                <w:lang w:val="fr-BE"/>
              </w:rPr>
              <w:t xml:space="preserve"> </w:t>
            </w:r>
            <w:r w:rsidRPr="00C9462E">
              <w:rPr>
                <w:rFonts w:cs="Arial" w:asciiTheme="minorHAnsi" w:hAnsiTheme="minorHAnsi"/>
                <w:b/>
                <w:sz w:val="22"/>
                <w:szCs w:val="22"/>
                <w:lang w:val="fr-BE"/>
              </w:rPr>
              <w:t>DDNTA-v</w:t>
            </w:r>
            <w:r w:rsidR="005A5A89">
              <w:rPr>
                <w:rFonts w:cs="Arial" w:asciiTheme="minorHAnsi" w:hAnsiTheme="minorHAnsi"/>
                <w:b/>
                <w:sz w:val="22"/>
                <w:szCs w:val="22"/>
                <w:lang w:val="fr-BE"/>
              </w:rPr>
              <w:t>5.14</w:t>
            </w:r>
            <w:r>
              <w:rPr>
                <w:rFonts w:cs="Arial" w:asciiTheme="minorHAnsi" w:hAnsiTheme="minorHAnsi"/>
                <w:b/>
                <w:sz w:val="22"/>
                <w:szCs w:val="22"/>
                <w:lang w:val="fr-BE"/>
              </w:rPr>
              <w:t>.</w:t>
            </w:r>
            <w:r w:rsidR="00895BCC">
              <w:rPr>
                <w:rFonts w:cs="Arial" w:asciiTheme="minorHAnsi" w:hAnsiTheme="minorHAnsi"/>
                <w:b/>
                <w:sz w:val="22"/>
                <w:szCs w:val="22"/>
                <w:lang w:val="fr-BE"/>
              </w:rPr>
              <w:t>1</w:t>
            </w:r>
            <w:r>
              <w:rPr>
                <w:rFonts w:cs="Arial" w:asciiTheme="minorHAnsi" w:hAnsiTheme="minorHAnsi"/>
                <w:b/>
                <w:sz w:val="22"/>
                <w:szCs w:val="22"/>
                <w:lang w:val="fr-BE"/>
              </w:rPr>
              <w:t xml:space="preserve"> </w:t>
            </w:r>
            <w:r w:rsidRPr="00C9462E">
              <w:rPr>
                <w:rFonts w:cs="Arial" w:asciiTheme="minorHAnsi" w:hAnsiTheme="minorHAnsi"/>
                <w:b/>
                <w:sz w:val="22"/>
                <w:szCs w:val="22"/>
                <w:lang w:val="fr-BE"/>
              </w:rPr>
              <w:t>(</w:t>
            </w:r>
            <w:r>
              <w:rPr>
                <w:rFonts w:cs="Arial" w:asciiTheme="minorHAnsi" w:hAnsiTheme="minorHAnsi"/>
                <w:b/>
                <w:sz w:val="22"/>
                <w:szCs w:val="22"/>
                <w:lang w:val="fr-BE"/>
              </w:rPr>
              <w:t>Appendices)</w:t>
            </w:r>
          </w:p>
        </w:tc>
        <w:tc>
          <w:tcPr>
            <w:tcW w:w="6804" w:type="dxa"/>
          </w:tcPr>
          <w:p w:rsidRPr="00A93BDF" w:rsidR="00C343F6" w:rsidP="007F2205" w:rsidRDefault="00C343F6" w14:paraId="78064269" w14:textId="089E016F">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9771B5">
              <w:rPr>
                <w:rFonts w:cs="Arial" w:asciiTheme="minorHAnsi" w:hAnsiTheme="minorHAnsi"/>
                <w:b/>
                <w:sz w:val="22"/>
                <w:szCs w:val="22"/>
              </w:rPr>
              <w:fldChar w:fldCharType="begin">
                <w:ffData>
                  <w:name w:val=""/>
                  <w:enabled/>
                  <w:calcOnExit w:val="0"/>
                  <w:checkBox>
                    <w:sizeAuto/>
                    <w:default w:val="0"/>
                  </w:checkBox>
                </w:ffData>
              </w:fldChar>
            </w:r>
            <w:r w:rsidR="009771B5">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009771B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9771B5">
              <w:rPr>
                <w:rFonts w:cs="Arial" w:asciiTheme="minorHAnsi" w:hAnsiTheme="minorHAnsi"/>
                <w:b/>
                <w:sz w:val="22"/>
                <w:szCs w:val="22"/>
              </w:rPr>
              <w:fldChar w:fldCharType="begin">
                <w:ffData>
                  <w:name w:val=""/>
                  <w:enabled/>
                  <w:calcOnExit w:val="0"/>
                  <w:checkBox>
                    <w:sizeAuto/>
                    <w:default w:val="1"/>
                  </w:checkBox>
                </w:ffData>
              </w:fldChar>
            </w:r>
            <w:r w:rsidR="009771B5">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009771B5">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tbl>
            <w:tblPr>
              <w:tblStyle w:val="TableGrid"/>
              <w:tblW w:w="0" w:type="auto"/>
              <w:tblLook w:val="04A0" w:firstRow="1" w:lastRow="0" w:firstColumn="1" w:lastColumn="0" w:noHBand="0" w:noVBand="1"/>
            </w:tblPr>
            <w:tblGrid>
              <w:gridCol w:w="6573"/>
            </w:tblGrid>
            <w:tr w:rsidR="00C343F6" w:rsidTr="007F2205" w14:paraId="0F57B9D1" w14:textId="77777777">
              <w:tc>
                <w:tcPr>
                  <w:tcW w:w="6573" w:type="dxa"/>
                </w:tcPr>
                <w:p w:rsidRPr="006F6F68" w:rsidR="00C343F6" w:rsidP="006F6F68" w:rsidRDefault="006F6F68" w14:paraId="53F4C495" w14:textId="66C70E5B">
                  <w:pPr>
                    <w:spacing w:before="120"/>
                    <w:rPr>
                      <w:rFonts w:cs="Arial" w:asciiTheme="minorHAnsi" w:hAnsiTheme="minorHAnsi"/>
                      <w:bCs/>
                      <w:sz w:val="22"/>
                      <w:szCs w:val="22"/>
                    </w:rPr>
                  </w:pPr>
                  <w:r w:rsidRPr="00466C48">
                    <w:rPr>
                      <w:rStyle w:val="normaltextrun"/>
                      <w:rFonts w:ascii="Calibri" w:hAnsi="Calibri" w:cs="Calibri"/>
                      <w:b/>
                      <w:color w:val="000000"/>
                      <w:shd w:val="clear" w:color="auto" w:fill="FFFFFF"/>
                    </w:rPr>
                    <w:t>Appendices generated by CSE + Appendix Q2, Q2_R_C, K</w:t>
                  </w:r>
                </w:p>
                <w:p w:rsidRPr="00C343F6" w:rsidR="00C343F6" w:rsidP="00C343F6" w:rsidRDefault="00C343F6" w14:paraId="3A8B5C11" w14:textId="206397FE">
                  <w:pPr>
                    <w:spacing w:before="120"/>
                    <w:rPr>
                      <w:rFonts w:cs="Arial" w:asciiTheme="minorHAnsi" w:hAnsiTheme="minorHAnsi"/>
                      <w:sz w:val="22"/>
                      <w:szCs w:val="22"/>
                    </w:rPr>
                  </w:pPr>
                </w:p>
              </w:tc>
            </w:tr>
          </w:tbl>
          <w:p w:rsidRPr="00B62BD3" w:rsidR="00C343F6" w:rsidP="007F2205" w:rsidRDefault="00C343F6" w14:paraId="33803EE6" w14:textId="77777777">
            <w:pPr>
              <w:spacing w:before="120"/>
              <w:rPr>
                <w:rFonts w:cs="Arial" w:asciiTheme="minorHAnsi" w:hAnsiTheme="minorHAnsi"/>
                <w:b/>
                <w:sz w:val="22"/>
                <w:szCs w:val="22"/>
              </w:rPr>
            </w:pPr>
          </w:p>
        </w:tc>
      </w:tr>
      <w:tr w:rsidRPr="00B62BD3" w:rsidR="00C343F6" w:rsidTr="12981550" w14:paraId="5C1816DA"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6B1220" w:rsidR="00C343F6" w:rsidP="007F2205" w:rsidRDefault="00C343F6" w14:paraId="5EFA442F" w14:textId="7974BCCD">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r>
              <w:rPr>
                <w:rFonts w:cs="Arial" w:asciiTheme="minorHAnsi" w:hAnsiTheme="minorHAnsi"/>
                <w:b/>
                <w:sz w:val="22"/>
                <w:szCs w:val="22"/>
              </w:rPr>
              <w:t>CSE-v51.6</w:t>
            </w:r>
            <w:r w:rsidR="007D2F89">
              <w:rPr>
                <w:rFonts w:cs="Arial" w:asciiTheme="minorHAnsi" w:hAnsiTheme="minorHAnsi"/>
                <w:b/>
                <w:sz w:val="22"/>
                <w:szCs w:val="22"/>
              </w:rPr>
              <w:t>.</w:t>
            </w:r>
            <w:r>
              <w:rPr>
                <w:rFonts w:cs="Arial" w:asciiTheme="minorHAnsi" w:hAnsiTheme="minorHAnsi"/>
                <w:b/>
                <w:sz w:val="22"/>
                <w:szCs w:val="22"/>
              </w:rPr>
              <w:t>0</w:t>
            </w:r>
          </w:p>
        </w:tc>
        <w:tc>
          <w:tcPr>
            <w:tcW w:w="6804" w:type="dxa"/>
            <w:tcBorders>
              <w:top w:val="single" w:color="auto" w:sz="4" w:space="0"/>
              <w:left w:val="single" w:color="auto" w:sz="4" w:space="0"/>
              <w:bottom w:val="single" w:color="auto" w:sz="4" w:space="0"/>
              <w:right w:val="single" w:color="auto" w:sz="4" w:space="0"/>
            </w:tcBorders>
          </w:tcPr>
          <w:p w:rsidRPr="003E524A" w:rsidR="00C343F6" w:rsidP="007F2205" w:rsidRDefault="00C343F6" w14:paraId="4216A3C7" w14:textId="65BDEE5C">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sidR="009771B5">
              <w:rPr>
                <w:rFonts w:cs="Arial" w:asciiTheme="minorHAnsi" w:hAnsiTheme="minorHAnsi"/>
                <w:bCs/>
                <w:sz w:val="22"/>
                <w:szCs w:val="22"/>
              </w:rPr>
              <w:fldChar w:fldCharType="begin">
                <w:ffData>
                  <w:name w:val=""/>
                  <w:enabled/>
                  <w:calcOnExit w:val="0"/>
                  <w:checkBox>
                    <w:sizeAuto/>
                    <w:default w:val="0"/>
                  </w:checkBox>
                </w:ffData>
              </w:fldChar>
            </w:r>
            <w:r w:rsidR="009771B5">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009771B5">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sidR="009771B5">
              <w:rPr>
                <w:rFonts w:cs="Arial" w:asciiTheme="minorHAnsi" w:hAnsiTheme="minorHAnsi"/>
                <w:bCs/>
                <w:sz w:val="22"/>
                <w:szCs w:val="22"/>
              </w:rPr>
              <w:fldChar w:fldCharType="begin">
                <w:ffData>
                  <w:name w:val=""/>
                  <w:enabled/>
                  <w:calcOnExit w:val="0"/>
                  <w:checkBox>
                    <w:sizeAuto/>
                    <w:default w:val="1"/>
                  </w:checkBox>
                </w:ffData>
              </w:fldChar>
            </w:r>
            <w:r w:rsidR="009771B5">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009771B5">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C343F6" w:rsidP="007F2205" w:rsidRDefault="00C343F6" w14:paraId="7995E7ED"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C343F6" w:rsidTr="007F2205" w14:paraId="272C75B9" w14:textId="77777777">
              <w:tc>
                <w:tcPr>
                  <w:tcW w:w="6573" w:type="dxa"/>
                </w:tcPr>
                <w:p w:rsidRPr="003E524A" w:rsidR="00C343F6" w:rsidP="007F2205" w:rsidRDefault="00C343F6" w14:paraId="06EF58C0" w14:textId="77777777">
                  <w:pPr>
                    <w:spacing w:before="120"/>
                    <w:rPr>
                      <w:rFonts w:cs="Arial" w:asciiTheme="minorHAnsi" w:hAnsiTheme="minorHAnsi"/>
                      <w:bCs/>
                      <w:sz w:val="22"/>
                      <w:szCs w:val="22"/>
                    </w:rPr>
                  </w:pPr>
                  <w:r w:rsidRPr="00466C48">
                    <w:rPr>
                      <w:rStyle w:val="normaltextrun"/>
                      <w:rFonts w:ascii="Calibri" w:hAnsi="Calibri" w:cs="Calibri"/>
                      <w:b/>
                      <w:color w:val="000000"/>
                      <w:shd w:val="clear" w:color="auto" w:fill="FFFFFF"/>
                    </w:rPr>
                    <w:t>Updates as described in section 3.</w:t>
                  </w:r>
                </w:p>
              </w:tc>
            </w:tr>
          </w:tbl>
          <w:p w:rsidRPr="00B62BD3" w:rsidR="00C343F6" w:rsidP="007F2205" w:rsidRDefault="00C343F6" w14:paraId="6FAD07FB" w14:textId="77777777">
            <w:pPr>
              <w:spacing w:before="120"/>
              <w:rPr>
                <w:rFonts w:cs="Arial" w:asciiTheme="minorHAnsi" w:hAnsiTheme="minorHAnsi"/>
                <w:b/>
                <w:sz w:val="22"/>
                <w:szCs w:val="22"/>
              </w:rPr>
            </w:pPr>
          </w:p>
        </w:tc>
      </w:tr>
      <w:tr w:rsidRPr="00B62BD3" w:rsidR="003B79CA" w:rsidTr="12981550" w14:paraId="1C2DEBF7"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003B79CA" w:rsidP="003B79CA" w:rsidRDefault="003B79CA" w14:paraId="32CB9277" w14:textId="73F50C49">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r>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Pr>
                <w:rFonts w:cs="Arial" w:asciiTheme="minorHAnsi" w:hAnsiTheme="minorHAnsi"/>
                <w:b/>
                <w:sz w:val="22"/>
                <w:szCs w:val="22"/>
              </w:rPr>
              <w:fldChar w:fldCharType="end"/>
            </w:r>
            <w:r>
              <w:rPr>
                <w:rFonts w:ascii="Segoe UI" w:hAnsi="Segoe UI" w:cs="Segoe UI"/>
                <w:b/>
                <w:bCs/>
                <w:color w:val="242424"/>
                <w:sz w:val="22"/>
                <w:szCs w:val="22"/>
                <w:shd w:val="clear" w:color="auto" w:fill="FFFFFF"/>
              </w:rPr>
              <w:t> </w:t>
            </w:r>
            <w:r w:rsidRPr="003B79CA">
              <w:rPr>
                <w:rFonts w:cs="Arial" w:asciiTheme="minorHAnsi" w:hAnsiTheme="minorHAnsi"/>
                <w:b/>
                <w:sz w:val="22"/>
                <w:szCs w:val="22"/>
              </w:rPr>
              <w:t>DMP-v5.6.0</w:t>
            </w:r>
          </w:p>
        </w:tc>
        <w:tc>
          <w:tcPr>
            <w:tcW w:w="6804" w:type="dxa"/>
            <w:tcBorders>
              <w:top w:val="single" w:color="auto" w:sz="4" w:space="0"/>
              <w:left w:val="single" w:color="auto" w:sz="4" w:space="0"/>
              <w:bottom w:val="single" w:color="auto" w:sz="4" w:space="0"/>
              <w:right w:val="single" w:color="auto" w:sz="4" w:space="0"/>
            </w:tcBorders>
          </w:tcPr>
          <w:p w:rsidRPr="003E524A" w:rsidR="003B79CA" w:rsidP="003B79CA" w:rsidRDefault="003B79CA" w14:paraId="55A54DE8" w14:textId="77777777">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3B79CA" w:rsidP="003B79CA" w:rsidRDefault="003B79CA" w14:paraId="41AA9BC4"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3B79CA" w:rsidTr="002938C6" w14:paraId="6685BC6F" w14:textId="77777777">
              <w:tc>
                <w:tcPr>
                  <w:tcW w:w="6573" w:type="dxa"/>
                </w:tcPr>
                <w:p w:rsidRPr="003E524A" w:rsidR="003B79CA" w:rsidP="003B79CA" w:rsidRDefault="00466C48" w14:paraId="492689EA" w14:textId="7DA9373C">
                  <w:pPr>
                    <w:spacing w:before="120"/>
                    <w:rPr>
                      <w:rFonts w:cs="Arial" w:asciiTheme="minorHAnsi" w:hAnsiTheme="minorHAnsi"/>
                      <w:bCs/>
                      <w:sz w:val="22"/>
                      <w:szCs w:val="22"/>
                    </w:rPr>
                  </w:pPr>
                  <w:r>
                    <w:rPr>
                      <w:rStyle w:val="normaltextrun"/>
                      <w:rFonts w:ascii="Calibri" w:hAnsi="Calibri" w:cs="Calibri"/>
                      <w:b/>
                      <w:bCs/>
                      <w:color w:val="000000"/>
                      <w:sz w:val="22"/>
                      <w:szCs w:val="22"/>
                      <w:shd w:val="clear" w:color="auto" w:fill="FFFFFF"/>
                    </w:rPr>
                    <w:t>NCTS- Data Mapping- v0.43 file on conversion resolution fields.</w:t>
                  </w:r>
                </w:p>
              </w:tc>
            </w:tr>
          </w:tbl>
          <w:p w:rsidRPr="003E524A" w:rsidR="003B79CA" w:rsidP="003B79CA" w:rsidRDefault="003B79CA" w14:paraId="46BEAE34" w14:textId="77777777">
            <w:pPr>
              <w:spacing w:before="120"/>
              <w:rPr>
                <w:rFonts w:cs="Arial" w:asciiTheme="minorHAnsi" w:hAnsiTheme="minorHAnsi"/>
                <w:bCs/>
                <w:sz w:val="22"/>
                <w:szCs w:val="22"/>
              </w:rPr>
            </w:pPr>
          </w:p>
        </w:tc>
      </w:tr>
      <w:tr w:rsidRPr="00B62BD3" w:rsidR="00F73776" w:rsidTr="12981550" w14:paraId="50F55F02"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00F73776" w:rsidP="12981550" w:rsidRDefault="00F73776" w14:paraId="2D9230B1" w14:textId="037B6C29">
            <w:pPr>
              <w:spacing w:before="120"/>
              <w:rPr>
                <w:rFonts w:cs="Arial" w:asciiTheme="minorHAnsi" w:hAnsiTheme="minorHAnsi"/>
                <w:b/>
                <w:bCs/>
                <w:sz w:val="22"/>
                <w:szCs w:val="22"/>
              </w:rPr>
            </w:pPr>
            <w:r w:rsidRPr="12981550">
              <w:rPr>
                <w:rFonts w:cs="Arial" w:asciiTheme="minorHAnsi" w:hAnsiTheme="minorHAnsi"/>
                <w:b/>
                <w:bCs/>
                <w:sz w:val="22"/>
                <w:szCs w:val="22"/>
              </w:rPr>
              <w:fldChar w:fldCharType="begin">
                <w:ffData>
                  <w:name w:val="ImpSPEEDECN"/>
                  <w:enabled/>
                  <w:calcOnExit w:val="0"/>
                  <w:checkBox>
                    <w:sizeAuto/>
                    <w:default w:val="1"/>
                  </w:checkBox>
                </w:ffData>
              </w:fldChar>
            </w:r>
            <w:r w:rsidRPr="12981550">
              <w:rPr>
                <w:rFonts w:cs="Arial" w:asciiTheme="minorHAnsi" w:hAnsiTheme="minorHAnsi"/>
                <w:b/>
                <w:bCs/>
                <w:sz w:val="22"/>
                <w:szCs w:val="22"/>
              </w:rPr>
              <w:instrText xml:space="preserve"> FORMCHECKBOX </w:instrText>
            </w:r>
            <w:r w:rsidR="00E04635">
              <w:rPr>
                <w:rFonts w:cs="Arial" w:asciiTheme="minorHAnsi" w:hAnsiTheme="minorHAnsi"/>
                <w:b/>
                <w:bCs/>
                <w:sz w:val="22"/>
                <w:szCs w:val="22"/>
              </w:rPr>
            </w:r>
            <w:r w:rsidR="00E04635">
              <w:rPr>
                <w:rFonts w:cs="Arial" w:asciiTheme="minorHAnsi" w:hAnsiTheme="minorHAnsi"/>
                <w:b/>
                <w:bCs/>
                <w:sz w:val="22"/>
                <w:szCs w:val="22"/>
              </w:rPr>
              <w:fldChar w:fldCharType="separate"/>
            </w:r>
            <w:r w:rsidRPr="12981550">
              <w:rPr>
                <w:rFonts w:cs="Arial" w:asciiTheme="minorHAnsi" w:hAnsiTheme="minorHAnsi"/>
                <w:b/>
                <w:bCs/>
                <w:sz w:val="22"/>
                <w:szCs w:val="22"/>
              </w:rPr>
              <w:fldChar w:fldCharType="end"/>
            </w:r>
            <w:r>
              <w:rPr>
                <w:rFonts w:ascii="Segoe UI" w:hAnsi="Segoe UI" w:cs="Segoe UI"/>
                <w:b/>
                <w:bCs/>
                <w:color w:val="242424"/>
                <w:sz w:val="22"/>
                <w:szCs w:val="22"/>
                <w:shd w:val="clear" w:color="auto" w:fill="FFFFFF"/>
              </w:rPr>
              <w:t> </w:t>
            </w:r>
            <w:r w:rsidRPr="12981550">
              <w:rPr>
                <w:rFonts w:cs="Arial" w:asciiTheme="minorHAnsi" w:hAnsiTheme="minorHAnsi"/>
                <w:b/>
                <w:bCs/>
                <w:sz w:val="22"/>
                <w:szCs w:val="22"/>
              </w:rPr>
              <w:t>TRP-v5.7.</w:t>
            </w:r>
            <w:r w:rsidRPr="12981550" w:rsidR="13F21693">
              <w:rPr>
                <w:rFonts w:cs="Arial" w:asciiTheme="minorHAnsi" w:hAnsiTheme="minorHAnsi"/>
                <w:b/>
                <w:bCs/>
                <w:sz w:val="22"/>
                <w:szCs w:val="22"/>
              </w:rPr>
              <w:t>5</w:t>
            </w:r>
          </w:p>
        </w:tc>
        <w:tc>
          <w:tcPr>
            <w:tcW w:w="6804" w:type="dxa"/>
            <w:tcBorders>
              <w:top w:val="single" w:color="auto" w:sz="4" w:space="0"/>
              <w:left w:val="single" w:color="auto" w:sz="4" w:space="0"/>
              <w:bottom w:val="single" w:color="auto" w:sz="4" w:space="0"/>
              <w:right w:val="single" w:color="auto" w:sz="4" w:space="0"/>
            </w:tcBorders>
          </w:tcPr>
          <w:p w:rsidRPr="003E524A" w:rsidR="00F73776" w:rsidP="00F73776" w:rsidRDefault="00F73776" w14:paraId="4C273ECF" w14:textId="77777777">
            <w:pPr>
              <w:spacing w:before="120"/>
              <w:rPr>
                <w:rFonts w:cs="Arial" w:asciiTheme="minorHAnsi" w:hAnsiTheme="minorHAnsi"/>
                <w:bCs/>
                <w:sz w:val="22"/>
                <w:szCs w:val="22"/>
              </w:rPr>
            </w:pP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Pr>
                <w:rFonts w:cs="Arial" w:asciiTheme="minorHAnsi" w:hAnsiTheme="minorHAnsi"/>
                <w:bCs/>
                <w:sz w:val="22"/>
                <w:szCs w:val="22"/>
              </w:rPr>
              <w:fldChar w:fldCharType="end"/>
            </w:r>
            <w:r w:rsidRPr="003E524A">
              <w:rPr>
                <w:rFonts w:cs="Arial" w:asciiTheme="minorHAnsi" w:hAnsiTheme="minorHAnsi"/>
                <w:bCs/>
                <w:sz w:val="22"/>
                <w:szCs w:val="22"/>
              </w:rPr>
              <w:t xml:space="preserve"> Medium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High    </w:t>
            </w:r>
            <w:r w:rsidRPr="003E524A">
              <w:rPr>
                <w:rFonts w:cs="Arial" w:asciiTheme="minorHAnsi" w:hAnsiTheme="minorHAnsi"/>
                <w:bCs/>
                <w:sz w:val="22"/>
                <w:szCs w:val="22"/>
              </w:rPr>
              <w:fldChar w:fldCharType="begin">
                <w:ffData>
                  <w:name w:val="ImpSMART"/>
                  <w:enabled/>
                  <w:calcOnExit w:val="0"/>
                  <w:checkBox>
                    <w:sizeAuto/>
                    <w:default w:val="0"/>
                  </w:checkBox>
                </w:ffData>
              </w:fldChar>
            </w:r>
            <w:r w:rsidRPr="003E524A">
              <w:rPr>
                <w:rFonts w:cs="Arial" w:asciiTheme="minorHAnsi" w:hAnsiTheme="minorHAnsi"/>
                <w:bCs/>
                <w:sz w:val="22"/>
                <w:szCs w:val="22"/>
              </w:rPr>
              <w:instrText xml:space="preserve"> FORMCHECKBOX </w:instrText>
            </w:r>
            <w:r w:rsidR="00E04635">
              <w:rPr>
                <w:rFonts w:cs="Arial" w:asciiTheme="minorHAnsi" w:hAnsiTheme="minorHAnsi"/>
                <w:bCs/>
                <w:sz w:val="22"/>
                <w:szCs w:val="22"/>
              </w:rPr>
            </w:r>
            <w:r w:rsidR="00E04635">
              <w:rPr>
                <w:rFonts w:cs="Arial" w:asciiTheme="minorHAnsi" w:hAnsiTheme="minorHAnsi"/>
                <w:bCs/>
                <w:sz w:val="22"/>
                <w:szCs w:val="22"/>
              </w:rPr>
              <w:fldChar w:fldCharType="separate"/>
            </w:r>
            <w:r w:rsidRPr="003E524A">
              <w:rPr>
                <w:rFonts w:cs="Arial" w:asciiTheme="minorHAnsi" w:hAnsiTheme="minorHAnsi"/>
                <w:bCs/>
                <w:sz w:val="22"/>
                <w:szCs w:val="22"/>
              </w:rPr>
              <w:fldChar w:fldCharType="end"/>
            </w:r>
            <w:r w:rsidRPr="003E524A">
              <w:rPr>
                <w:rFonts w:cs="Arial" w:asciiTheme="minorHAnsi" w:hAnsiTheme="minorHAnsi"/>
                <w:bCs/>
                <w:sz w:val="22"/>
                <w:szCs w:val="22"/>
              </w:rPr>
              <w:t xml:space="preserve"> Very High</w:t>
            </w:r>
          </w:p>
          <w:p w:rsidRPr="003E524A" w:rsidR="00F73776" w:rsidP="00F73776" w:rsidRDefault="00F73776" w14:paraId="18A15827" w14:textId="77777777">
            <w:pPr>
              <w:spacing w:before="120"/>
              <w:rPr>
                <w:rFonts w:cs="Arial" w:asciiTheme="minorHAnsi" w:hAnsiTheme="minorHAnsi"/>
                <w:bCs/>
                <w:sz w:val="22"/>
                <w:szCs w:val="22"/>
              </w:rPr>
            </w:pPr>
            <w:r w:rsidRPr="003E524A">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3E524A" w:rsidR="00F73776" w:rsidTr="00221D7D" w14:paraId="514C1E88" w14:textId="77777777">
              <w:tc>
                <w:tcPr>
                  <w:tcW w:w="6573" w:type="dxa"/>
                </w:tcPr>
                <w:p w:rsidRPr="003E524A" w:rsidR="00F73776" w:rsidP="00F73776" w:rsidRDefault="00466C48" w14:paraId="00BF988E" w14:textId="301DAC09">
                  <w:pPr>
                    <w:spacing w:before="120"/>
                    <w:rPr>
                      <w:rFonts w:cs="Arial" w:asciiTheme="minorHAnsi" w:hAnsiTheme="minorHAnsi"/>
                      <w:bCs/>
                      <w:sz w:val="22"/>
                      <w:szCs w:val="22"/>
                    </w:rPr>
                  </w:pPr>
                  <w:r>
                    <w:rPr>
                      <w:rStyle w:val="normaltextrun"/>
                      <w:rFonts w:ascii="Calibri" w:hAnsi="Calibri" w:cs="Calibri"/>
                      <w:b/>
                      <w:bCs/>
                      <w:color w:val="000000"/>
                      <w:sz w:val="22"/>
                      <w:szCs w:val="22"/>
                      <w:shd w:val="clear" w:color="auto" w:fill="FFFFFF"/>
                    </w:rPr>
                    <w:t>Alignment of messages according to the updates of specifications.</w:t>
                  </w:r>
                  <w:r>
                    <w:rPr>
                      <w:rStyle w:val="eop"/>
                      <w:rFonts w:ascii="Calibri" w:hAnsi="Calibri" w:cs="Calibri"/>
                      <w:color w:val="000000"/>
                      <w:sz w:val="22"/>
                      <w:szCs w:val="22"/>
                      <w:shd w:val="clear" w:color="auto" w:fill="FFFFFF"/>
                    </w:rPr>
                    <w:t> </w:t>
                  </w:r>
                </w:p>
              </w:tc>
            </w:tr>
          </w:tbl>
          <w:p w:rsidRPr="003E524A" w:rsidR="00F73776" w:rsidP="00F73776" w:rsidRDefault="00F73776" w14:paraId="5C62AF8B" w14:textId="77777777">
            <w:pPr>
              <w:spacing w:before="120"/>
              <w:rPr>
                <w:rFonts w:cs="Arial" w:asciiTheme="minorHAnsi" w:hAnsiTheme="minorHAnsi"/>
                <w:bCs/>
                <w:sz w:val="22"/>
                <w:szCs w:val="22"/>
              </w:rPr>
            </w:pPr>
          </w:p>
        </w:tc>
      </w:tr>
    </w:tbl>
    <w:p w:rsidR="000B5E9A" w:rsidP="00A32D3E" w:rsidRDefault="000B5E9A" w14:paraId="03A51831" w14:textId="77777777">
      <w:pPr>
        <w:rPr>
          <w:rFonts w:cs="Arial" w:asciiTheme="minorHAnsi" w:hAnsiTheme="minorHAnsi"/>
          <w:b/>
          <w:sz w:val="28"/>
          <w:szCs w:val="28"/>
        </w:rPr>
      </w:pPr>
    </w:p>
    <w:p w:rsidR="00CE7272" w:rsidP="00A32D3E" w:rsidRDefault="00CE7272" w14:paraId="233A2346" w14:textId="77777777">
      <w:pPr>
        <w:rPr>
          <w:rFonts w:cs="Arial" w:asciiTheme="minorHAnsi" w:hAnsiTheme="minorHAnsi"/>
          <w:b/>
          <w:sz w:val="28"/>
          <w:szCs w:val="28"/>
        </w:rPr>
      </w:pPr>
    </w:p>
    <w:p w:rsidR="000D5FED" w:rsidP="00A32D3E" w:rsidRDefault="000D5FED" w14:paraId="25A09206" w14:textId="77777777">
      <w:pPr>
        <w:rPr>
          <w:rFonts w:cs="Arial" w:asciiTheme="minorHAnsi" w:hAnsiTheme="minorHAnsi"/>
          <w:b/>
          <w:sz w:val="28"/>
          <w:szCs w:val="28"/>
        </w:rPr>
      </w:pPr>
    </w:p>
    <w:p w:rsidR="000D5FED" w:rsidP="00A32D3E" w:rsidRDefault="000D5FED" w14:paraId="798C4B7C" w14:textId="77777777">
      <w:pPr>
        <w:rPr>
          <w:rFonts w:cs="Arial" w:asciiTheme="minorHAnsi" w:hAnsiTheme="minorHAnsi"/>
          <w:b/>
          <w:sz w:val="28"/>
          <w:szCs w:val="28"/>
        </w:rPr>
      </w:pPr>
    </w:p>
    <w:p w:rsidRPr="00A32D3E" w:rsidR="00A32D3E" w:rsidP="00A32D3E" w:rsidRDefault="0040263C" w14:paraId="438B056C" w14:textId="1C0EA994">
      <w:pPr>
        <w:rPr>
          <w:rFonts w:cs="Arial" w:asciiTheme="minorHAnsi" w:hAnsiTheme="minorHAnsi"/>
          <w:b/>
          <w:sz w:val="28"/>
          <w:szCs w:val="28"/>
        </w:rPr>
      </w:pPr>
      <w:r>
        <w:rPr>
          <w:rFonts w:cs="Arial" w:asciiTheme="minorHAnsi" w:hAnsiTheme="minorHAnsi"/>
          <w:b/>
          <w:sz w:val="28"/>
          <w:szCs w:val="28"/>
        </w:rPr>
        <w:t>E</w:t>
      </w:r>
      <w:r w:rsidRPr="0040263C">
        <w:rPr>
          <w:rFonts w:cs="Arial" w:asciiTheme="minorHAnsi" w:hAnsiTheme="minorHAnsi"/>
          <w:b/>
          <w:sz w:val="28"/>
          <w:szCs w:val="28"/>
        </w:rPr>
        <w:t>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A32D3E" w:rsidTr="00A32D3E" w14:paraId="520AB720" w14:textId="77777777">
        <w:trPr>
          <w:trHeight w:val="2016"/>
        </w:trPr>
        <w:tc>
          <w:tcPr>
            <w:tcW w:w="2802" w:type="dxa"/>
          </w:tcPr>
          <w:p w:rsidRPr="006B1220" w:rsidR="00A32D3E" w:rsidP="003643E4" w:rsidRDefault="00A32D3E" w14:paraId="475BD3C8" w14:textId="77777777">
            <w:pPr>
              <w:spacing w:before="120"/>
              <w:rPr>
                <w:rFonts w:cs="Arial" w:asciiTheme="minorHAnsi" w:hAnsiTheme="minorHAnsi"/>
                <w:b/>
                <w:sz w:val="22"/>
                <w:szCs w:val="22"/>
              </w:rPr>
            </w:pPr>
          </w:p>
        </w:tc>
        <w:tc>
          <w:tcPr>
            <w:tcW w:w="6804" w:type="dxa"/>
          </w:tcPr>
          <w:p w:rsidR="00A32D3E" w:rsidP="003643E4" w:rsidRDefault="00A32D3E" w14:paraId="28D86770" w14:textId="23885E19">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40263C">
              <w:rPr>
                <w:rFonts w:cs="Arial" w:asciiTheme="minorHAnsi" w:hAnsiTheme="minorHAnsi"/>
                <w:b/>
                <w:sz w:val="22"/>
                <w:szCs w:val="22"/>
              </w:rPr>
              <w:fldChar w:fldCharType="begin">
                <w:ffData>
                  <w:name w:val=""/>
                  <w:enabled/>
                  <w:calcOnExit w:val="0"/>
                  <w:checkBox>
                    <w:sizeAuto/>
                    <w:default w:val="1"/>
                  </w:checkBox>
                </w:ffData>
              </w:fldChar>
            </w:r>
            <w:r w:rsidR="0040263C">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0040263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40263C">
              <w:rPr>
                <w:rFonts w:cs="Arial" w:asciiTheme="minorHAnsi" w:hAnsiTheme="minorHAnsi"/>
                <w:b/>
                <w:sz w:val="22"/>
                <w:szCs w:val="22"/>
              </w:rPr>
              <w:fldChar w:fldCharType="begin">
                <w:ffData>
                  <w:name w:val=""/>
                  <w:enabled/>
                  <w:calcOnExit w:val="0"/>
                  <w:checkBox>
                    <w:sizeAuto/>
                    <w:default w:val="0"/>
                  </w:checkBox>
                </w:ffData>
              </w:fldChar>
            </w:r>
            <w:r w:rsidR="0040263C">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0040263C">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E04635">
              <w:rPr>
                <w:rFonts w:cs="Arial" w:asciiTheme="minorHAnsi" w:hAnsiTheme="minorHAnsi"/>
                <w:b/>
                <w:sz w:val="22"/>
                <w:szCs w:val="22"/>
              </w:rPr>
            </w:r>
            <w:r w:rsidR="00E04635">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A32D3E" w:rsidP="003643E4" w:rsidRDefault="00A32D3E" w14:paraId="11050DFB"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Style w:val="TableGrid"/>
              <w:tblW w:w="0" w:type="auto"/>
              <w:tblLook w:val="04A0" w:firstRow="1" w:lastRow="0" w:firstColumn="1" w:lastColumn="0" w:noHBand="0" w:noVBand="1"/>
            </w:tblPr>
            <w:tblGrid>
              <w:gridCol w:w="6573"/>
            </w:tblGrid>
            <w:tr w:rsidR="00A32D3E" w:rsidTr="00A32D3E" w14:paraId="3E285237" w14:textId="77777777">
              <w:trPr>
                <w:trHeight w:val="1105"/>
              </w:trPr>
              <w:tc>
                <w:tcPr>
                  <w:tcW w:w="6573" w:type="dxa"/>
                </w:tcPr>
                <w:p w:rsidR="00A32D3E" w:rsidP="003643E4" w:rsidRDefault="00A32D3E" w14:paraId="09F604F1" w14:textId="77777777">
                  <w:pPr>
                    <w:spacing w:before="120"/>
                    <w:rPr>
                      <w:rFonts w:cs="Arial" w:asciiTheme="minorHAnsi" w:hAnsiTheme="minorHAnsi"/>
                      <w:b/>
                      <w:sz w:val="22"/>
                      <w:szCs w:val="22"/>
                    </w:rPr>
                  </w:pPr>
                </w:p>
              </w:tc>
            </w:tr>
          </w:tbl>
          <w:p w:rsidRPr="00B62BD3" w:rsidR="00A32D3E" w:rsidP="003643E4" w:rsidRDefault="00A32D3E" w14:paraId="2BE6D874" w14:textId="77777777">
            <w:pPr>
              <w:spacing w:before="120"/>
              <w:rPr>
                <w:rFonts w:cs="Arial" w:asciiTheme="minorHAnsi" w:hAnsiTheme="minorHAnsi"/>
                <w:b/>
                <w:sz w:val="22"/>
                <w:szCs w:val="22"/>
              </w:rPr>
            </w:pPr>
          </w:p>
        </w:tc>
      </w:tr>
    </w:tbl>
    <w:p w:rsidR="000433B1" w:rsidRDefault="000433B1" w14:paraId="0020306E" w14:textId="7C57E3C8">
      <w:pPr>
        <w:rPr>
          <w:rFonts w:cs="Arial" w:asciiTheme="minorHAnsi" w:hAnsiTheme="minorHAnsi"/>
          <w:b/>
          <w:bCs/>
          <w:sz w:val="28"/>
          <w:szCs w:val="28"/>
        </w:rPr>
      </w:pPr>
    </w:p>
    <w:p w:rsidRPr="00074158" w:rsidR="003939E3" w:rsidP="00C001F9" w:rsidRDefault="003939E3" w14:paraId="709D65BC" w14:textId="77777777">
      <w:pPr>
        <w:rPr>
          <w:rFonts w:cs="Arial" w:asciiTheme="minorHAnsi" w:hAnsiTheme="minorHAnsi"/>
        </w:rPr>
      </w:pPr>
    </w:p>
    <w:p w:rsidRPr="00074158" w:rsidR="001174AA" w:rsidP="00F27864" w:rsidRDefault="001174AA" w14:paraId="6B1E2BBF" w14:textId="77777777">
      <w:pPr>
        <w:autoSpaceDE w:val="0"/>
        <w:autoSpaceDN w:val="0"/>
        <w:adjustRightInd w:val="0"/>
        <w:rPr>
          <w:rFonts w:cs="Arial" w:asciiTheme="minorHAnsi" w:hAnsiTheme="minorHAnsi"/>
        </w:rPr>
      </w:pPr>
    </w:p>
    <w:p w:rsidRPr="00074158" w:rsidR="00A37C91" w:rsidP="00F27864" w:rsidRDefault="00A37C91" w14:paraId="4C09E586" w14:textId="77777777">
      <w:pPr>
        <w:autoSpaceDE w:val="0"/>
        <w:autoSpaceDN w:val="0"/>
        <w:adjustRightInd w:val="0"/>
        <w:rPr>
          <w:rFonts w:cs="Arial" w:asciiTheme="minorHAnsi" w:hAnsiTheme="minorHAnsi"/>
        </w:rPr>
      </w:pPr>
    </w:p>
    <w:tbl>
      <w:tblPr>
        <w:tblW w:w="960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049"/>
        <w:gridCol w:w="2122"/>
        <w:gridCol w:w="1678"/>
        <w:gridCol w:w="4756"/>
      </w:tblGrid>
      <w:tr w:rsidRPr="00074158" w:rsidR="00F27864" w:rsidTr="3AA220C7" w14:paraId="5532DDD3" w14:textId="77777777">
        <w:tc>
          <w:tcPr>
            <w:tcW w:w="4849" w:type="dxa"/>
            <w:gridSpan w:val="3"/>
            <w:shd w:val="clear" w:color="auto" w:fill="D9D9D9" w:themeFill="background1" w:themeFillShade="D9"/>
            <w:tcMar/>
          </w:tcPr>
          <w:p w:rsidRPr="00074158" w:rsidR="00F27864" w:rsidP="00906339" w:rsidRDefault="00F27864" w14:paraId="32B730FA"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F27864" w:rsidP="00906339" w:rsidRDefault="00F27864" w14:paraId="38DEC4DB" w14:textId="77777777">
            <w:pPr>
              <w:rPr>
                <w:rFonts w:cs="Arial" w:asciiTheme="minorHAnsi" w:hAnsiTheme="minorHAnsi"/>
                <w:b/>
                <w:bCs/>
              </w:rPr>
            </w:pPr>
          </w:p>
        </w:tc>
      </w:tr>
      <w:tr w:rsidRPr="00074158" w:rsidR="00F27864" w:rsidTr="3AA220C7" w14:paraId="66743166" w14:textId="77777777">
        <w:trPr>
          <w:trHeight w:val="284"/>
        </w:trPr>
        <w:tc>
          <w:tcPr>
            <w:tcW w:w="1049" w:type="dxa"/>
            <w:tcMar/>
          </w:tcPr>
          <w:p w:rsidRPr="00074158" w:rsidR="00F27864" w:rsidP="00E92DD1" w:rsidRDefault="00F27864" w14:paraId="1B74C072"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F27864" w:rsidP="00E92DD1" w:rsidRDefault="00F27864" w14:paraId="69079241"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F27864" w:rsidP="00E92DD1" w:rsidRDefault="00F27864" w14:paraId="6282B455"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F27864" w:rsidP="00906339" w:rsidRDefault="00F27864" w14:paraId="4B4D1039"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DF328D" w:rsidTr="3AA220C7" w14:paraId="6FE8709E" w14:textId="77777777">
        <w:trPr>
          <w:trHeight w:val="284"/>
        </w:trPr>
        <w:tc>
          <w:tcPr>
            <w:tcW w:w="1049" w:type="dxa"/>
            <w:tcMar/>
          </w:tcPr>
          <w:p w:rsidRPr="006B1220" w:rsidR="00DF328D" w:rsidP="00DF328D" w:rsidRDefault="00DF328D" w14:paraId="1297F5F7" w14:textId="71899139">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10</w:t>
            </w:r>
          </w:p>
        </w:tc>
        <w:tc>
          <w:tcPr>
            <w:tcW w:w="2122" w:type="dxa"/>
            <w:tcMar/>
          </w:tcPr>
          <w:p w:rsidRPr="006B1220" w:rsidR="00DF328D" w:rsidP="00DF328D" w:rsidRDefault="00DF328D" w14:paraId="6AC3CB63" w14:textId="089D16AC">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Pr="001F227E" w:rsidR="00DF328D" w:rsidP="004D52F1" w:rsidRDefault="00F73776" w14:paraId="745E79D1" w14:textId="3D210814">
            <w:pPr>
              <w:spacing w:before="60"/>
              <w:rPr>
                <w:rFonts w:cs="Arial" w:asciiTheme="minorHAnsi" w:hAnsiTheme="minorHAnsi"/>
                <w:sz w:val="22"/>
                <w:szCs w:val="22"/>
                <w:lang w:val="en-US"/>
              </w:rPr>
            </w:pPr>
            <w:r>
              <w:rPr>
                <w:rFonts w:cs="Arial" w:asciiTheme="minorHAnsi" w:hAnsiTheme="minorHAnsi"/>
                <w:sz w:val="22"/>
                <w:szCs w:val="22"/>
                <w:lang w:val="en-US"/>
              </w:rPr>
              <w:t>10</w:t>
            </w:r>
            <w:r w:rsidR="009771B5">
              <w:rPr>
                <w:rFonts w:cs="Arial" w:asciiTheme="minorHAnsi" w:hAnsiTheme="minorHAnsi"/>
                <w:sz w:val="22"/>
                <w:szCs w:val="22"/>
                <w:lang w:val="en-US"/>
              </w:rPr>
              <w:t>/</w:t>
            </w:r>
            <w:r w:rsidR="00086875">
              <w:rPr>
                <w:rFonts w:cs="Arial" w:asciiTheme="minorHAnsi" w:hAnsiTheme="minorHAnsi"/>
                <w:sz w:val="22"/>
                <w:szCs w:val="22"/>
                <w:lang w:val="en-US"/>
              </w:rPr>
              <w:t>11</w:t>
            </w:r>
            <w:r w:rsidR="004D52F1">
              <w:rPr>
                <w:rFonts w:cs="Arial" w:asciiTheme="minorHAnsi" w:hAnsiTheme="minorHAnsi"/>
                <w:sz w:val="22"/>
                <w:szCs w:val="22"/>
                <w:lang w:val="en-US"/>
              </w:rPr>
              <w:t>/</w:t>
            </w:r>
            <w:r w:rsidR="003E29E5">
              <w:rPr>
                <w:rFonts w:cs="Arial" w:asciiTheme="minorHAnsi" w:hAnsiTheme="minorHAnsi"/>
                <w:sz w:val="22"/>
                <w:szCs w:val="22"/>
                <w:lang w:val="en-US"/>
              </w:rPr>
              <w:t>202</w:t>
            </w:r>
            <w:r w:rsidR="009771B5">
              <w:rPr>
                <w:rFonts w:cs="Arial" w:asciiTheme="minorHAnsi" w:hAnsiTheme="minorHAnsi"/>
                <w:sz w:val="22"/>
                <w:szCs w:val="22"/>
                <w:lang w:val="en-US"/>
              </w:rPr>
              <w:t>1</w:t>
            </w:r>
          </w:p>
        </w:tc>
        <w:tc>
          <w:tcPr>
            <w:tcW w:w="4756" w:type="dxa"/>
            <w:tcMar/>
          </w:tcPr>
          <w:p w:rsidRPr="006B1220" w:rsidR="00DF328D" w:rsidP="00DF328D" w:rsidRDefault="00DF328D" w14:paraId="6774337F" w14:textId="77777777">
            <w:pPr>
              <w:spacing w:before="60"/>
              <w:rPr>
                <w:rFonts w:cs="Arial" w:asciiTheme="minorHAnsi" w:hAnsiTheme="minorHAnsi"/>
                <w:i/>
                <w:sz w:val="22"/>
                <w:szCs w:val="22"/>
              </w:rPr>
            </w:pPr>
          </w:p>
        </w:tc>
      </w:tr>
      <w:tr w:rsidRPr="00074158" w:rsidR="00FB3C9A" w:rsidTr="3AA220C7" w14:paraId="1076FBC2" w14:textId="77777777">
        <w:trPr>
          <w:trHeight w:val="284"/>
        </w:trPr>
        <w:tc>
          <w:tcPr>
            <w:tcW w:w="1049" w:type="dxa"/>
            <w:tcMar/>
          </w:tcPr>
          <w:p w:rsidRPr="006B1220" w:rsidR="00FB3C9A" w:rsidP="00FB3C9A" w:rsidRDefault="00C74798" w14:paraId="1B164A2E" w14:textId="52A0BD59">
            <w:pPr>
              <w:spacing w:before="60"/>
              <w:rPr>
                <w:rFonts w:cs="Arial" w:asciiTheme="minorHAnsi" w:hAnsiTheme="minorHAnsi"/>
                <w:sz w:val="22"/>
                <w:szCs w:val="22"/>
                <w:lang w:val="de-DE"/>
              </w:rPr>
            </w:pPr>
            <w:r>
              <w:rPr>
                <w:rFonts w:cs="Arial" w:asciiTheme="minorHAnsi" w:hAnsiTheme="minorHAnsi"/>
                <w:sz w:val="22"/>
                <w:szCs w:val="22"/>
                <w:lang w:val="de-DE"/>
              </w:rPr>
              <w:t>V0.11</w:t>
            </w:r>
          </w:p>
        </w:tc>
        <w:tc>
          <w:tcPr>
            <w:tcW w:w="2122" w:type="dxa"/>
            <w:tcMar/>
          </w:tcPr>
          <w:p w:rsidRPr="006B1220" w:rsidR="00FB3C9A" w:rsidP="00FB3C9A" w:rsidRDefault="00FB3C9A" w14:paraId="41288AE5" w14:textId="18BEB00B">
            <w:pPr>
              <w:spacing w:before="60"/>
              <w:rPr>
                <w:rFonts w:cs="Arial" w:asciiTheme="minorHAnsi" w:hAnsiTheme="minorHAnsi"/>
                <w:sz w:val="22"/>
                <w:szCs w:val="22"/>
              </w:rPr>
            </w:pPr>
            <w:r w:rsidRPr="41605FBB">
              <w:rPr>
                <w:rFonts w:cs="Arial" w:asciiTheme="minorHAnsi" w:hAnsiTheme="minorHAnsi"/>
                <w:sz w:val="22"/>
                <w:szCs w:val="22"/>
              </w:rPr>
              <w:t>Updates by CUSTDEV</w:t>
            </w:r>
          </w:p>
        </w:tc>
        <w:tc>
          <w:tcPr>
            <w:tcW w:w="1678" w:type="dxa"/>
            <w:tcMar/>
          </w:tcPr>
          <w:p w:rsidR="00FB3C9A" w:rsidP="00FB3C9A" w:rsidRDefault="00FB3C9A" w14:paraId="4B655845" w14:textId="66746066">
            <w:pPr>
              <w:spacing w:before="60"/>
              <w:rPr>
                <w:rFonts w:cs="Arial" w:asciiTheme="minorHAnsi" w:hAnsiTheme="minorHAnsi"/>
                <w:sz w:val="22"/>
                <w:szCs w:val="22"/>
                <w:lang w:val="en-US"/>
              </w:rPr>
            </w:pPr>
            <w:r w:rsidRPr="41605FBB">
              <w:rPr>
                <w:rFonts w:cs="Arial" w:asciiTheme="minorHAnsi" w:hAnsiTheme="minorHAnsi"/>
                <w:sz w:val="22"/>
                <w:szCs w:val="22"/>
              </w:rPr>
              <w:t>15/12/2021</w:t>
            </w:r>
          </w:p>
        </w:tc>
        <w:tc>
          <w:tcPr>
            <w:tcW w:w="4756" w:type="dxa"/>
            <w:tcMar/>
          </w:tcPr>
          <w:p w:rsidRPr="006B1220" w:rsidR="00FB3C9A" w:rsidP="00FB3C9A" w:rsidRDefault="00FB3C9A" w14:paraId="09F82A2F" w14:textId="19A3110F">
            <w:pPr>
              <w:spacing w:before="60"/>
              <w:rPr>
                <w:rFonts w:cs="Arial" w:asciiTheme="minorHAnsi" w:hAnsiTheme="minorHAnsi"/>
                <w:i/>
                <w:sz w:val="22"/>
                <w:szCs w:val="22"/>
              </w:rPr>
            </w:pPr>
            <w:r>
              <w:rPr>
                <w:rFonts w:cs="Arial" w:asciiTheme="minorHAnsi" w:hAnsiTheme="minorHAnsi"/>
                <w:sz w:val="22"/>
                <w:szCs w:val="22"/>
              </w:rPr>
              <w:t>Version update</w:t>
            </w:r>
          </w:p>
        </w:tc>
      </w:tr>
      <w:tr w:rsidRPr="00074158" w:rsidR="00173C00" w:rsidTr="3AA220C7" w14:paraId="101A32CF" w14:textId="77777777">
        <w:trPr>
          <w:trHeight w:val="284"/>
        </w:trPr>
        <w:tc>
          <w:tcPr>
            <w:tcW w:w="1049" w:type="dxa"/>
            <w:tcMar/>
          </w:tcPr>
          <w:p w:rsidR="00173C00" w:rsidP="00173C00" w:rsidRDefault="00173C00" w14:paraId="2738DD0E" w14:textId="271F3ABA">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Pr="41605FBB" w:rsidR="00173C00" w:rsidP="00173C00" w:rsidRDefault="00173C00" w14:paraId="4B852599" w14:textId="0C6452F9">
            <w:pPr>
              <w:spacing w:before="60"/>
              <w:rPr>
                <w:rFonts w:cs="Arial" w:asciiTheme="minorHAnsi" w:hAnsiTheme="minorHAnsi"/>
                <w:sz w:val="22"/>
                <w:szCs w:val="22"/>
              </w:rPr>
            </w:pPr>
            <w:proofErr w:type="spellStart"/>
            <w:r>
              <w:rPr>
                <w:rFonts w:cs="Arial" w:asciiTheme="minorHAnsi" w:hAnsiTheme="minorHAnsi"/>
                <w:sz w:val="22"/>
                <w:szCs w:val="22"/>
              </w:rPr>
              <w:t>SfA</w:t>
            </w:r>
            <w:proofErr w:type="spellEnd"/>
            <w:r>
              <w:rPr>
                <w:rFonts w:cs="Arial" w:asciiTheme="minorHAnsi" w:hAnsiTheme="minorHAnsi"/>
                <w:sz w:val="22"/>
                <w:szCs w:val="22"/>
              </w:rPr>
              <w:t xml:space="preserve"> to NPMs</w:t>
            </w:r>
          </w:p>
        </w:tc>
        <w:tc>
          <w:tcPr>
            <w:tcW w:w="1678" w:type="dxa"/>
            <w:tcMar/>
          </w:tcPr>
          <w:p w:rsidRPr="41605FBB" w:rsidR="00173C00" w:rsidP="3AA220C7" w:rsidRDefault="00173C00" w14:paraId="4E002B4F" w14:textId="1717124C">
            <w:pPr>
              <w:spacing w:before="60"/>
              <w:rPr>
                <w:rFonts w:ascii="Calibri" w:hAnsi="Calibri" w:cs="Arial" w:asciiTheme="minorAscii" w:hAnsiTheme="minorAscii"/>
                <w:sz w:val="22"/>
                <w:szCs w:val="22"/>
              </w:rPr>
            </w:pPr>
            <w:r w:rsidRPr="3AA220C7" w:rsidR="00173C00">
              <w:rPr>
                <w:rFonts w:ascii="Calibri" w:hAnsi="Calibri" w:cs="Arial" w:asciiTheme="minorAscii" w:hAnsiTheme="minorAscii"/>
                <w:noProof/>
                <w:sz w:val="22"/>
                <w:szCs w:val="22"/>
              </w:rPr>
              <w:t>25/01/2022</w:t>
            </w:r>
          </w:p>
        </w:tc>
        <w:tc>
          <w:tcPr>
            <w:tcW w:w="4756" w:type="dxa"/>
            <w:tcMar/>
          </w:tcPr>
          <w:p w:rsidR="00173C00" w:rsidP="3AA220C7" w:rsidRDefault="00173C00" w14:paraId="778A4F89" w14:textId="6417FBC9">
            <w:pPr>
              <w:pStyle w:val="Normal"/>
              <w:spacing w:before="60"/>
              <w:rPr>
                <w:rFonts w:ascii="Calibri" w:hAnsi="Calibri" w:cs="Arial" w:asciiTheme="minorAscii" w:hAnsiTheme="minorAscii"/>
                <w:sz w:val="22"/>
                <w:szCs w:val="22"/>
              </w:rPr>
            </w:pPr>
            <w:r w:rsidRPr="3AA220C7" w:rsidR="3AA220C7">
              <w:rPr>
                <w:rFonts w:ascii="Calibri" w:hAnsi="Calibri" w:eastAsia="Calibri" w:cs="Calibri"/>
                <w:i w:val="1"/>
                <w:iCs w:val="1"/>
                <w:noProof w:val="0"/>
                <w:sz w:val="22"/>
                <w:szCs w:val="22"/>
                <w:lang w:val="en-GB"/>
              </w:rPr>
              <w:t xml:space="preserve">Updates </w:t>
            </w:r>
            <w:r w:rsidRPr="3AA220C7" w:rsidR="3AA220C7">
              <w:rPr>
                <w:rFonts w:ascii="Calibri" w:hAnsi="Calibri" w:eastAsia="Calibri" w:cs="Calibri"/>
                <w:i w:val="1"/>
                <w:iCs w:val="1"/>
                <w:noProof w:val="0"/>
                <w:sz w:val="22"/>
                <w:szCs w:val="22"/>
                <w:highlight w:val="cyan"/>
                <w:lang w:val="en-GB"/>
              </w:rPr>
              <w:t>in blue</w:t>
            </w:r>
            <w:r w:rsidRPr="3AA220C7" w:rsidR="3AA220C7">
              <w:rPr>
                <w:rFonts w:ascii="Calibri" w:hAnsi="Calibri" w:eastAsia="Calibri" w:cs="Calibri"/>
                <w:i w:val="1"/>
                <w:iCs w:val="1"/>
                <w:noProof w:val="0"/>
                <w:sz w:val="22"/>
                <w:szCs w:val="22"/>
                <w:lang w:val="en-GB"/>
              </w:rPr>
              <w:t xml:space="preserve"> based on APO</w:t>
            </w:r>
            <w:r w:rsidRPr="3AA220C7" w:rsidR="3AA220C7">
              <w:rPr>
                <w:rFonts w:ascii="Calibri" w:hAnsi="Calibri" w:cs="Arial" w:asciiTheme="minorAscii" w:hAnsiTheme="minorAscii"/>
                <w:i w:val="1"/>
                <w:iCs w:val="1"/>
                <w:sz w:val="22"/>
                <w:szCs w:val="22"/>
              </w:rPr>
              <w:t xml:space="preserve"> </w:t>
            </w:r>
            <w:r w:rsidRPr="3AA220C7" w:rsidR="0047461A">
              <w:rPr>
                <w:rFonts w:ascii="Calibri" w:hAnsi="Calibri" w:cs="Arial" w:asciiTheme="minorAscii" w:hAnsiTheme="minorAscii"/>
                <w:i w:val="1"/>
                <w:iCs w:val="1"/>
                <w:sz w:val="22"/>
                <w:szCs w:val="22"/>
              </w:rPr>
              <w:t>(B1903, B1904)</w:t>
            </w:r>
          </w:p>
        </w:tc>
      </w:tr>
    </w:tbl>
    <w:p w:rsidRPr="00074158" w:rsidR="00F27864" w:rsidP="00F27864" w:rsidRDefault="00F27864" w14:paraId="00DA89C7" w14:textId="77777777">
      <w:pPr>
        <w:autoSpaceDE w:val="0"/>
        <w:autoSpaceDN w:val="0"/>
        <w:adjustRightInd w:val="0"/>
        <w:rPr>
          <w:rFonts w:cs="Arial" w:asciiTheme="minorHAnsi" w:hAnsiTheme="minorHAnsi"/>
        </w:rPr>
      </w:pPr>
    </w:p>
    <w:sectPr w:rsidRPr="00074158" w:rsidR="00F27864" w:rsidSect="009B7632">
      <w:headerReference w:type="even" r:id="rId17"/>
      <w:headerReference w:type="default" r:id="rId18"/>
      <w:footerReference w:type="default" r:id="rId19"/>
      <w:headerReference w:type="first" r:id="rId20"/>
      <w:footerReference w:type="first" r:id="rId21"/>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448A" w:rsidP="004D5D73" w:rsidRDefault="00D7448A" w14:paraId="26A6CB71" w14:textId="77777777">
      <w:r>
        <w:separator/>
      </w:r>
    </w:p>
  </w:endnote>
  <w:endnote w:type="continuationSeparator" w:id="0">
    <w:p w:rsidR="00D7448A" w:rsidP="004D5D73" w:rsidRDefault="00D7448A"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708"/>
      <w:gridCol w:w="1446"/>
    </w:tblGrid>
    <w:tr w:rsidRPr="00C80B22" w:rsidR="00D7448A" w:rsidTr="00C80B22" w14:paraId="0253C7CC" w14:textId="77777777">
      <w:tc>
        <w:tcPr>
          <w:tcW w:w="8188" w:type="dxa"/>
        </w:tcPr>
        <w:p w:rsidRPr="00C74798" w:rsidR="00D7448A" w:rsidP="00906339" w:rsidRDefault="009B7632" w14:paraId="725FBF4A" w14:textId="77196AED">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FB3C9A">
            <w:rPr>
              <w:rFonts w:ascii="Arial" w:hAnsi="Arial" w:cs="Arial"/>
              <w:noProof/>
              <w:sz w:val="18"/>
              <w:szCs w:val="22"/>
              <w:lang w:eastAsia="en-US"/>
            </w:rPr>
            <w:t>RFC_NCTS_0137_CUSTDEV3-IAR-RTC58486-v</w:t>
          </w:r>
          <w:r w:rsidR="00173C00">
            <w:rPr>
              <w:rFonts w:ascii="Arial" w:hAnsi="Arial" w:cs="Arial"/>
              <w:noProof/>
              <w:sz w:val="18"/>
              <w:szCs w:val="22"/>
              <w:lang w:eastAsia="en-US"/>
            </w:rPr>
            <w:t>1</w:t>
          </w:r>
          <w:r w:rsidR="00C74798">
            <w:rPr>
              <w:rFonts w:ascii="Arial" w:hAnsi="Arial" w:cs="Arial"/>
              <w:noProof/>
              <w:sz w:val="18"/>
              <w:szCs w:val="22"/>
              <w:lang w:val="en-US" w:eastAsia="en-US"/>
            </w:rPr>
            <w:t>.</w:t>
          </w:r>
          <w:r w:rsidR="00173C00">
            <w:rPr>
              <w:rFonts w:ascii="Arial" w:hAnsi="Arial" w:cs="Arial"/>
              <w:noProof/>
              <w:sz w:val="18"/>
              <w:szCs w:val="22"/>
              <w:lang w:val="en-US" w:eastAsia="en-US"/>
            </w:rPr>
            <w:t>00</w:t>
          </w:r>
          <w:r w:rsidR="00FB3C9A">
            <w:rPr>
              <w:rFonts w:ascii="Arial" w:hAnsi="Arial" w:cs="Arial"/>
              <w:noProof/>
              <w:sz w:val="18"/>
              <w:szCs w:val="22"/>
              <w:lang w:eastAsia="en-US"/>
            </w:rPr>
            <w:t>(Sf</w:t>
          </w:r>
          <w:r w:rsidR="00173C00">
            <w:rPr>
              <w:rFonts w:ascii="Arial" w:hAnsi="Arial" w:cs="Arial"/>
              <w:noProof/>
              <w:sz w:val="18"/>
              <w:szCs w:val="22"/>
              <w:lang w:val="en-US" w:eastAsia="en-US"/>
            </w:rPr>
            <w:t>A</w:t>
          </w:r>
          <w:r w:rsidR="00FB3C9A">
            <w:rPr>
              <w:rFonts w:ascii="Arial" w:hAnsi="Arial" w:cs="Arial"/>
              <w:noProof/>
              <w:sz w:val="18"/>
              <w:szCs w:val="22"/>
              <w:lang w:eastAsia="en-US"/>
            </w:rPr>
            <w:t>-NPM)</w:t>
          </w:r>
          <w:r>
            <w:rPr>
              <w:rFonts w:ascii="Arial" w:hAnsi="Arial" w:cs="Arial"/>
              <w:noProof/>
              <w:sz w:val="18"/>
              <w:szCs w:val="22"/>
              <w:lang w:eastAsia="en-US"/>
            </w:rPr>
            <w:fldChar w:fldCharType="end"/>
          </w:r>
          <w:r w:rsidR="00C74798">
            <w:rPr>
              <w:rFonts w:ascii="Arial" w:hAnsi="Arial" w:cs="Arial"/>
              <w:noProof/>
              <w:sz w:val="18"/>
              <w:szCs w:val="22"/>
              <w:lang w:val="en-US" w:eastAsia="en-US"/>
            </w:rPr>
            <w:t>.docx</w:t>
          </w:r>
        </w:p>
      </w:tc>
      <w:tc>
        <w:tcPr>
          <w:tcW w:w="1525" w:type="dxa"/>
        </w:tcPr>
        <w:p w:rsidRPr="00C80B22" w:rsidR="00D7448A" w:rsidP="00906339" w:rsidRDefault="00D7448A" w14:paraId="5E3A6C26" w14:textId="36ADCE56">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name="_Ref175030069" w:id="3"/>
          <w:bookmarkStart w:name="_Toc176256264" w:id="4"/>
          <w:bookmarkStart w:name="_Toc268771938" w:id="5"/>
          <w:bookmarkStart w:name="_Ref175030083" w:id="6"/>
        </w:p>
      </w:tc>
    </w:tr>
    <w:bookmarkEnd w:id="3"/>
    <w:bookmarkEnd w:id="4"/>
    <w:bookmarkEnd w:id="5"/>
    <w:bookmarkEnd w:id="6"/>
  </w:tbl>
  <w:p w:rsidRPr="00C80B22" w:rsidR="00D7448A" w:rsidRDefault="00D7448A" w14:paraId="6324965A" w14:textId="777777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D7448A" w:rsidTr="00983563" w14:paraId="2DED1938" w14:textId="77777777">
      <w:tc>
        <w:tcPr>
          <w:tcW w:w="7899" w:type="dxa"/>
        </w:tcPr>
        <w:p w:rsidRPr="00C80B22" w:rsidR="00D7448A" w:rsidP="00906339" w:rsidRDefault="00D7448A" w14:paraId="71EC7701" w14:textId="7FD2AD57">
          <w:pPr>
            <w:pStyle w:val="Footer"/>
            <w:rPr>
              <w:rFonts w:ascii="Arial" w:hAnsi="Arial" w:cs="Arial"/>
              <w:noProof/>
              <w:sz w:val="18"/>
              <w:szCs w:val="22"/>
              <w:lang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Caps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RFC_NCTS_Xxxx_CUSTDEV3-RFC-IAR-RTC5</w:t>
          </w:r>
          <w:r w:rsidR="005D1B55">
            <w:rPr>
              <w:rFonts w:ascii="Arial" w:hAnsi="Arial" w:cs="Arial"/>
              <w:noProof/>
              <w:sz w:val="18"/>
              <w:szCs w:val="22"/>
              <w:lang w:val="en-US" w:eastAsia="en-US"/>
            </w:rPr>
            <w:t>8486</w:t>
          </w:r>
          <w:r>
            <w:rPr>
              <w:rFonts w:ascii="Arial" w:hAnsi="Arial" w:cs="Arial"/>
              <w:noProof/>
              <w:sz w:val="18"/>
              <w:szCs w:val="22"/>
              <w:lang w:eastAsia="en-US"/>
            </w:rPr>
            <w:t>-V0.10</w:t>
          </w:r>
          <w:r>
            <w:rPr>
              <w:rFonts w:ascii="Arial" w:hAnsi="Arial" w:cs="Arial"/>
              <w:noProof/>
              <w:sz w:val="18"/>
              <w:szCs w:val="22"/>
              <w:lang w:eastAsia="en-US"/>
            </w:rPr>
            <w:fldChar w:fldCharType="end"/>
          </w:r>
        </w:p>
      </w:tc>
      <w:tc>
        <w:tcPr>
          <w:tcW w:w="1848" w:type="dxa"/>
        </w:tcPr>
        <w:p w:rsidRPr="00C80B22" w:rsidR="00D7448A" w:rsidP="00906339" w:rsidRDefault="00D7448A" w14:paraId="179E45EB" w14:textId="4D812CEE">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rsidRPr="00C80B22" w:rsidR="00D7448A" w:rsidRDefault="00D7448A"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448A" w:rsidP="004D5D73" w:rsidRDefault="00D7448A" w14:paraId="0143E81E" w14:textId="77777777">
      <w:r>
        <w:separator/>
      </w:r>
    </w:p>
  </w:footnote>
  <w:footnote w:type="continuationSeparator" w:id="0">
    <w:p w:rsidR="00D7448A" w:rsidP="004D5D73" w:rsidRDefault="00D7448A"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3C9A" w:rsidRDefault="00E04635" w14:paraId="79D31FBC" w14:textId="40B3B122">
    <w:pPr>
      <w:pStyle w:val="Header"/>
    </w:pPr>
    <w:r>
      <w:rPr>
        <w:noProof/>
      </w:rPr>
      <w:pict w14:anchorId="7CE38D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4719" style="position:absolute;margin-left:0;margin-top:0;width:589.8pt;height:56.15pt;rotation:315;z-index:-251655168;mso-position-horizontal:center;mso-position-horizontal-relative:margin;mso-position-vertical:center;mso-position-vertical-relative:margin" o:spid="_x0000_s201730" o:allowincell="f" fillcolor="#4f81bd [320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448A" w:rsidP="00C80B22" w:rsidRDefault="00E04635" w14:paraId="28155742" w14:textId="179D0A32">
    <w:pPr>
      <w:pStyle w:val="Header"/>
      <w:jc w:val="both"/>
    </w:pPr>
    <w:r>
      <w:rPr>
        <w:noProof/>
      </w:rPr>
      <w:pict w14:anchorId="380AF6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4720" style="position:absolute;left:0;text-align:left;margin-left:0;margin-top:0;width:589.8pt;height:56.15pt;rotation:315;z-index:-251653120;mso-position-horizontal:center;mso-position-horizontal-relative:margin;mso-position-vertical:center;mso-position-vertical-relative:margin" o:spid="_x0000_s201731" o:allowincell="f" fillcolor="#4f81bd [3204]" stroked="f" type="#_x0000_t136">
          <v:fill opacity=".5"/>
          <v:textpath style="font-family:&quot;EC square sans pro medium&quot;;font-size:1pt" string="RfC-List.36 (SfA-NPM)"/>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D7448A" w:rsidP="00871EB2" w:rsidRDefault="00E04635" w14:paraId="2560C13C" w14:textId="47597101">
    <w:pPr>
      <w:pStyle w:val="Header"/>
    </w:pPr>
    <w:r>
      <w:rPr>
        <w:noProof/>
      </w:rPr>
      <w:pict w14:anchorId="6E2974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894718" style="position:absolute;margin-left:0;margin-top:0;width:589.8pt;height:56.15pt;rotation:315;z-index:-251657216;mso-position-horizontal:center;mso-position-horizontal-relative:margin;mso-position-vertical:center;mso-position-vertical-relative:margin" o:spid="_x0000_s201729" o:allowincell="f" fillcolor="#4f81bd [3204]" stroked="f" type="#_x0000_t136">
          <v:fill opacity=".5"/>
          <v:textpath style="font-family:&quot;EC square sans pro medium&quot;;font-size:1pt" string="RfC-List.36 (SfA-NPM)"/>
          <w10:wrap anchorx="margin" anchory="margin"/>
        </v:shape>
      </w:pict>
    </w:r>
    <w:r w:rsidR="00D7448A">
      <w:rPr>
        <w:noProof/>
      </w:rPr>
      <w:drawing>
        <wp:inline distT="0" distB="0" distL="0" distR="0" wp14:anchorId="5E0EE260" wp14:editId="786EFA18">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7AD8"/>
    <w:multiLevelType w:val="multilevel"/>
    <w:tmpl w:val="E2D0D45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61A4889"/>
    <w:multiLevelType w:val="hybridMultilevel"/>
    <w:tmpl w:val="F45E76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B270364"/>
    <w:multiLevelType w:val="hybridMultilevel"/>
    <w:tmpl w:val="E1F0657C"/>
    <w:lvl w:ilvl="0" w:tplc="80000568">
      <w:numFmt w:val="bullet"/>
      <w:lvlText w:val="-"/>
      <w:lvlJc w:val="left"/>
      <w:pPr>
        <w:ind w:left="408" w:hanging="360"/>
      </w:pPr>
      <w:rPr>
        <w:rFonts w:hint="default" w:ascii="Calibri" w:hAnsi="Calibri" w:eastAsia="Times New Roman" w:cs="Calibri"/>
      </w:rPr>
    </w:lvl>
    <w:lvl w:ilvl="1" w:tplc="04090003" w:tentative="1">
      <w:start w:val="1"/>
      <w:numFmt w:val="bullet"/>
      <w:lvlText w:val="o"/>
      <w:lvlJc w:val="left"/>
      <w:pPr>
        <w:ind w:left="1128" w:hanging="360"/>
      </w:pPr>
      <w:rPr>
        <w:rFonts w:hint="default" w:ascii="Courier New" w:hAnsi="Courier New" w:cs="Courier New"/>
      </w:rPr>
    </w:lvl>
    <w:lvl w:ilvl="2" w:tplc="04090005" w:tentative="1">
      <w:start w:val="1"/>
      <w:numFmt w:val="bullet"/>
      <w:lvlText w:val=""/>
      <w:lvlJc w:val="left"/>
      <w:pPr>
        <w:ind w:left="1848" w:hanging="360"/>
      </w:pPr>
      <w:rPr>
        <w:rFonts w:hint="default" w:ascii="Wingdings" w:hAnsi="Wingdings"/>
      </w:rPr>
    </w:lvl>
    <w:lvl w:ilvl="3" w:tplc="04090001" w:tentative="1">
      <w:start w:val="1"/>
      <w:numFmt w:val="bullet"/>
      <w:lvlText w:val=""/>
      <w:lvlJc w:val="left"/>
      <w:pPr>
        <w:ind w:left="2568" w:hanging="360"/>
      </w:pPr>
      <w:rPr>
        <w:rFonts w:hint="default" w:ascii="Symbol" w:hAnsi="Symbol"/>
      </w:rPr>
    </w:lvl>
    <w:lvl w:ilvl="4" w:tplc="04090003" w:tentative="1">
      <w:start w:val="1"/>
      <w:numFmt w:val="bullet"/>
      <w:lvlText w:val="o"/>
      <w:lvlJc w:val="left"/>
      <w:pPr>
        <w:ind w:left="3288" w:hanging="360"/>
      </w:pPr>
      <w:rPr>
        <w:rFonts w:hint="default" w:ascii="Courier New" w:hAnsi="Courier New" w:cs="Courier New"/>
      </w:rPr>
    </w:lvl>
    <w:lvl w:ilvl="5" w:tplc="04090005" w:tentative="1">
      <w:start w:val="1"/>
      <w:numFmt w:val="bullet"/>
      <w:lvlText w:val=""/>
      <w:lvlJc w:val="left"/>
      <w:pPr>
        <w:ind w:left="4008" w:hanging="360"/>
      </w:pPr>
      <w:rPr>
        <w:rFonts w:hint="default" w:ascii="Wingdings" w:hAnsi="Wingdings"/>
      </w:rPr>
    </w:lvl>
    <w:lvl w:ilvl="6" w:tplc="04090001" w:tentative="1">
      <w:start w:val="1"/>
      <w:numFmt w:val="bullet"/>
      <w:lvlText w:val=""/>
      <w:lvlJc w:val="left"/>
      <w:pPr>
        <w:ind w:left="4728" w:hanging="360"/>
      </w:pPr>
      <w:rPr>
        <w:rFonts w:hint="default" w:ascii="Symbol" w:hAnsi="Symbol"/>
      </w:rPr>
    </w:lvl>
    <w:lvl w:ilvl="7" w:tplc="04090003" w:tentative="1">
      <w:start w:val="1"/>
      <w:numFmt w:val="bullet"/>
      <w:lvlText w:val="o"/>
      <w:lvlJc w:val="left"/>
      <w:pPr>
        <w:ind w:left="5448" w:hanging="360"/>
      </w:pPr>
      <w:rPr>
        <w:rFonts w:hint="default" w:ascii="Courier New" w:hAnsi="Courier New" w:cs="Courier New"/>
      </w:rPr>
    </w:lvl>
    <w:lvl w:ilvl="8" w:tplc="04090005" w:tentative="1">
      <w:start w:val="1"/>
      <w:numFmt w:val="bullet"/>
      <w:lvlText w:val=""/>
      <w:lvlJc w:val="left"/>
      <w:pPr>
        <w:ind w:left="6168" w:hanging="360"/>
      </w:pPr>
      <w:rPr>
        <w:rFonts w:hint="default" w:ascii="Wingdings" w:hAnsi="Wingdings"/>
      </w:rPr>
    </w:lvl>
  </w:abstractNum>
  <w:abstractNum w:abstractNumId="3" w15:restartNumberingAfterBreak="0">
    <w:nsid w:val="0D4134EB"/>
    <w:multiLevelType w:val="hybridMultilevel"/>
    <w:tmpl w:val="43D84C00"/>
    <w:lvl w:ilvl="0" w:tplc="A5A8BF02">
      <w:start w:val="2"/>
      <w:numFmt w:val="bullet"/>
      <w:lvlText w:val="-"/>
      <w:lvlJc w:val="left"/>
      <w:pPr>
        <w:ind w:left="720" w:hanging="360"/>
      </w:pPr>
      <w:rPr>
        <w:rFonts w:hint="default" w:ascii="Times New Roman" w:hAnsi="Times New Roman" w:eastAsia="Times New Roman" w:cs="Times New Roman"/>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4" w15:restartNumberingAfterBreak="0">
    <w:nsid w:val="148A2582"/>
    <w:multiLevelType w:val="hybridMultilevel"/>
    <w:tmpl w:val="E4729A34"/>
    <w:lvl w:ilvl="0" w:tplc="B3F66598">
      <w:numFmt w:val="bullet"/>
      <w:lvlText w:val="-"/>
      <w:lvlJc w:val="left"/>
      <w:pPr>
        <w:ind w:left="720" w:hanging="360"/>
      </w:pPr>
      <w:rPr>
        <w:rFonts w:hint="default" w:ascii="Calibri" w:hAnsi="Calibri" w:eastAsia="Times New Roman" w:cs="Calibri"/>
        <w:b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5CF506E"/>
    <w:multiLevelType w:val="hybridMultilevel"/>
    <w:tmpl w:val="FDB842F6"/>
    <w:lvl w:ilvl="0" w:tplc="38600B2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E97035"/>
    <w:multiLevelType w:val="multilevel"/>
    <w:tmpl w:val="F98AB6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3D8024F9"/>
    <w:multiLevelType w:val="hybridMultilevel"/>
    <w:tmpl w:val="59EC24E8"/>
    <w:lvl w:ilvl="0" w:tplc="AFB8CECE">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DCE3C38"/>
    <w:multiLevelType w:val="hybridMultilevel"/>
    <w:tmpl w:val="C1B4B1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4B04BB"/>
    <w:multiLevelType w:val="hybridMultilevel"/>
    <w:tmpl w:val="651AECAC"/>
    <w:lvl w:ilvl="0" w:tplc="466AC252">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5F43AC2"/>
    <w:multiLevelType w:val="hybridMultilevel"/>
    <w:tmpl w:val="738098CE"/>
    <w:lvl w:ilvl="0" w:tplc="E5DCD1FE">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810190"/>
    <w:multiLevelType w:val="hybridMultilevel"/>
    <w:tmpl w:val="302217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D5E0909"/>
    <w:multiLevelType w:val="hybridMultilevel"/>
    <w:tmpl w:val="B87617A2"/>
    <w:lvl w:ilvl="0" w:tplc="197647D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1121D7D"/>
    <w:multiLevelType w:val="hybridMultilevel"/>
    <w:tmpl w:val="011A9D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num w:numId="1">
    <w:abstractNumId w:val="6"/>
  </w:num>
  <w:num w:numId="2">
    <w:abstractNumId w:val="11"/>
  </w:num>
  <w:num w:numId="3">
    <w:abstractNumId w:val="10"/>
  </w:num>
  <w:num w:numId="4">
    <w:abstractNumId w:val="17"/>
  </w:num>
  <w:num w:numId="5">
    <w:abstractNumId w:val="3"/>
  </w:num>
  <w:num w:numId="6">
    <w:abstractNumId w:val="17"/>
  </w:num>
  <w:num w:numId="7">
    <w:abstractNumId w:val="2"/>
  </w:num>
  <w:num w:numId="8">
    <w:abstractNumId w:val="12"/>
  </w:num>
  <w:num w:numId="9">
    <w:abstractNumId w:val="13"/>
  </w:num>
  <w:num w:numId="10">
    <w:abstractNumId w:val="4"/>
  </w:num>
  <w:num w:numId="11">
    <w:abstractNumId w:val="5"/>
  </w:num>
  <w:num w:numId="12">
    <w:abstractNumId w:val="7"/>
  </w:num>
  <w:num w:numId="13">
    <w:abstractNumId w:val="14"/>
  </w:num>
  <w:num w:numId="14">
    <w:abstractNumId w:val="1"/>
  </w:num>
  <w:num w:numId="15">
    <w:abstractNumId w:val="16"/>
  </w:num>
  <w:num w:numId="16">
    <w:abstractNumId w:val="0"/>
  </w:num>
  <w:num w:numId="17">
    <w:abstractNumId w:val="9"/>
  </w:num>
  <w:num w:numId="18">
    <w:abstractNumId w:val="8"/>
  </w:num>
  <w:num w:numId="19">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ShadeFormData/>
  <w:characterSpacingControl w:val="doNotCompress"/>
  <w:hdrShapeDefaults>
    <o:shapedefaults v:ext="edit" spidmax="201732"/>
    <o:shapelayout v:ext="edit">
      <o:idmap v:ext="edit" data="19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07CE"/>
    <w:rsid w:val="00004E4A"/>
    <w:rsid w:val="00015C08"/>
    <w:rsid w:val="00017783"/>
    <w:rsid w:val="000214E3"/>
    <w:rsid w:val="00042387"/>
    <w:rsid w:val="000433B1"/>
    <w:rsid w:val="0005709F"/>
    <w:rsid w:val="00057E8A"/>
    <w:rsid w:val="00061A20"/>
    <w:rsid w:val="0006231B"/>
    <w:rsid w:val="00062785"/>
    <w:rsid w:val="00064B29"/>
    <w:rsid w:val="000655BA"/>
    <w:rsid w:val="00071450"/>
    <w:rsid w:val="00074158"/>
    <w:rsid w:val="0008082F"/>
    <w:rsid w:val="00085D3A"/>
    <w:rsid w:val="00086875"/>
    <w:rsid w:val="000900D6"/>
    <w:rsid w:val="00093A8E"/>
    <w:rsid w:val="0009544E"/>
    <w:rsid w:val="0009726D"/>
    <w:rsid w:val="000A1F13"/>
    <w:rsid w:val="000B0615"/>
    <w:rsid w:val="000B22A3"/>
    <w:rsid w:val="000B2DDB"/>
    <w:rsid w:val="000B3E00"/>
    <w:rsid w:val="000B4054"/>
    <w:rsid w:val="000B5E9A"/>
    <w:rsid w:val="000B6770"/>
    <w:rsid w:val="000C0175"/>
    <w:rsid w:val="000C76BE"/>
    <w:rsid w:val="000D1B22"/>
    <w:rsid w:val="000D5FED"/>
    <w:rsid w:val="000D6CCE"/>
    <w:rsid w:val="000D78E2"/>
    <w:rsid w:val="000E0DA8"/>
    <w:rsid w:val="000E2A10"/>
    <w:rsid w:val="000E2B95"/>
    <w:rsid w:val="000F3A58"/>
    <w:rsid w:val="001016E0"/>
    <w:rsid w:val="00103266"/>
    <w:rsid w:val="00107211"/>
    <w:rsid w:val="00112A3D"/>
    <w:rsid w:val="001137A8"/>
    <w:rsid w:val="00114589"/>
    <w:rsid w:val="00116D54"/>
    <w:rsid w:val="001174AA"/>
    <w:rsid w:val="00120A2D"/>
    <w:rsid w:val="00122D44"/>
    <w:rsid w:val="001249FA"/>
    <w:rsid w:val="0012740D"/>
    <w:rsid w:val="00131CEE"/>
    <w:rsid w:val="0013661B"/>
    <w:rsid w:val="0015720D"/>
    <w:rsid w:val="00160190"/>
    <w:rsid w:val="00164E27"/>
    <w:rsid w:val="00166176"/>
    <w:rsid w:val="001665B7"/>
    <w:rsid w:val="0017284A"/>
    <w:rsid w:val="00173C00"/>
    <w:rsid w:val="001752C6"/>
    <w:rsid w:val="0017571D"/>
    <w:rsid w:val="00180E3A"/>
    <w:rsid w:val="00180F9A"/>
    <w:rsid w:val="00181E6C"/>
    <w:rsid w:val="0019490C"/>
    <w:rsid w:val="001957A5"/>
    <w:rsid w:val="00196023"/>
    <w:rsid w:val="0019A909"/>
    <w:rsid w:val="001A1F96"/>
    <w:rsid w:val="001A303D"/>
    <w:rsid w:val="001A7DAD"/>
    <w:rsid w:val="001B2AE2"/>
    <w:rsid w:val="001B3A8F"/>
    <w:rsid w:val="001B4565"/>
    <w:rsid w:val="001B6C1D"/>
    <w:rsid w:val="001C2345"/>
    <w:rsid w:val="001C2E11"/>
    <w:rsid w:val="001C3C98"/>
    <w:rsid w:val="001C6642"/>
    <w:rsid w:val="001C7164"/>
    <w:rsid w:val="001D2FE4"/>
    <w:rsid w:val="001E1272"/>
    <w:rsid w:val="001E27B3"/>
    <w:rsid w:val="001E2A55"/>
    <w:rsid w:val="001F16BA"/>
    <w:rsid w:val="001F227E"/>
    <w:rsid w:val="001F4946"/>
    <w:rsid w:val="001F6035"/>
    <w:rsid w:val="001F6D87"/>
    <w:rsid w:val="00206DAD"/>
    <w:rsid w:val="00211D16"/>
    <w:rsid w:val="00213146"/>
    <w:rsid w:val="00220081"/>
    <w:rsid w:val="0022047B"/>
    <w:rsid w:val="00223622"/>
    <w:rsid w:val="00231261"/>
    <w:rsid w:val="002337D9"/>
    <w:rsid w:val="00237E10"/>
    <w:rsid w:val="0025416B"/>
    <w:rsid w:val="0025617A"/>
    <w:rsid w:val="00264A6A"/>
    <w:rsid w:val="00274A52"/>
    <w:rsid w:val="00275EC1"/>
    <w:rsid w:val="00275FB8"/>
    <w:rsid w:val="00277E44"/>
    <w:rsid w:val="00280578"/>
    <w:rsid w:val="002817A3"/>
    <w:rsid w:val="0028768A"/>
    <w:rsid w:val="002903ED"/>
    <w:rsid w:val="00296B8F"/>
    <w:rsid w:val="00297CE1"/>
    <w:rsid w:val="002A4909"/>
    <w:rsid w:val="002A6300"/>
    <w:rsid w:val="002B2610"/>
    <w:rsid w:val="002B2E91"/>
    <w:rsid w:val="002C2DA2"/>
    <w:rsid w:val="002C7034"/>
    <w:rsid w:val="002D493E"/>
    <w:rsid w:val="002D50D9"/>
    <w:rsid w:val="002E1309"/>
    <w:rsid w:val="002E553F"/>
    <w:rsid w:val="002E79E7"/>
    <w:rsid w:val="002F07F6"/>
    <w:rsid w:val="002F4F84"/>
    <w:rsid w:val="002F6323"/>
    <w:rsid w:val="002F6E78"/>
    <w:rsid w:val="00322297"/>
    <w:rsid w:val="0033019D"/>
    <w:rsid w:val="003322AF"/>
    <w:rsid w:val="00334FC1"/>
    <w:rsid w:val="0033630D"/>
    <w:rsid w:val="003371B5"/>
    <w:rsid w:val="00352922"/>
    <w:rsid w:val="00352F46"/>
    <w:rsid w:val="0035557D"/>
    <w:rsid w:val="00363B92"/>
    <w:rsid w:val="00363C45"/>
    <w:rsid w:val="003643E4"/>
    <w:rsid w:val="00365DAE"/>
    <w:rsid w:val="00370380"/>
    <w:rsid w:val="00370AB9"/>
    <w:rsid w:val="003721B1"/>
    <w:rsid w:val="00376145"/>
    <w:rsid w:val="003869F1"/>
    <w:rsid w:val="003939E3"/>
    <w:rsid w:val="003943D8"/>
    <w:rsid w:val="003A2881"/>
    <w:rsid w:val="003B79CA"/>
    <w:rsid w:val="003C15A6"/>
    <w:rsid w:val="003D01C6"/>
    <w:rsid w:val="003D0458"/>
    <w:rsid w:val="003D4A7A"/>
    <w:rsid w:val="003E1131"/>
    <w:rsid w:val="003E29E5"/>
    <w:rsid w:val="003E524A"/>
    <w:rsid w:val="003E7757"/>
    <w:rsid w:val="003F333D"/>
    <w:rsid w:val="003F44CE"/>
    <w:rsid w:val="003F5C53"/>
    <w:rsid w:val="003F5CE6"/>
    <w:rsid w:val="00401F7B"/>
    <w:rsid w:val="00402055"/>
    <w:rsid w:val="0040263C"/>
    <w:rsid w:val="00411BDF"/>
    <w:rsid w:val="00420D83"/>
    <w:rsid w:val="00421ECB"/>
    <w:rsid w:val="00422718"/>
    <w:rsid w:val="004242E9"/>
    <w:rsid w:val="00430D2A"/>
    <w:rsid w:val="00434589"/>
    <w:rsid w:val="00442114"/>
    <w:rsid w:val="00442F85"/>
    <w:rsid w:val="004444E8"/>
    <w:rsid w:val="00444F9B"/>
    <w:rsid w:val="004508BA"/>
    <w:rsid w:val="00450F74"/>
    <w:rsid w:val="0045336F"/>
    <w:rsid w:val="0046158E"/>
    <w:rsid w:val="0046523E"/>
    <w:rsid w:val="00466C48"/>
    <w:rsid w:val="00466D6C"/>
    <w:rsid w:val="00471B12"/>
    <w:rsid w:val="00472022"/>
    <w:rsid w:val="00472DE5"/>
    <w:rsid w:val="0047461A"/>
    <w:rsid w:val="0047520F"/>
    <w:rsid w:val="00475C22"/>
    <w:rsid w:val="004802E5"/>
    <w:rsid w:val="00482B70"/>
    <w:rsid w:val="0048644C"/>
    <w:rsid w:val="004900EF"/>
    <w:rsid w:val="00491953"/>
    <w:rsid w:val="00491CAB"/>
    <w:rsid w:val="00496B56"/>
    <w:rsid w:val="004A7195"/>
    <w:rsid w:val="004B3425"/>
    <w:rsid w:val="004C1189"/>
    <w:rsid w:val="004C1DBF"/>
    <w:rsid w:val="004C3088"/>
    <w:rsid w:val="004C6FCC"/>
    <w:rsid w:val="004D340A"/>
    <w:rsid w:val="004D52F1"/>
    <w:rsid w:val="004D5D73"/>
    <w:rsid w:val="004D5E03"/>
    <w:rsid w:val="004F0391"/>
    <w:rsid w:val="005017F3"/>
    <w:rsid w:val="00507D32"/>
    <w:rsid w:val="005113F9"/>
    <w:rsid w:val="005125E3"/>
    <w:rsid w:val="005133CE"/>
    <w:rsid w:val="0051642D"/>
    <w:rsid w:val="0052100B"/>
    <w:rsid w:val="005242DC"/>
    <w:rsid w:val="00525655"/>
    <w:rsid w:val="00527F05"/>
    <w:rsid w:val="005319A5"/>
    <w:rsid w:val="00532AF4"/>
    <w:rsid w:val="00533E31"/>
    <w:rsid w:val="00543370"/>
    <w:rsid w:val="00543D66"/>
    <w:rsid w:val="00546168"/>
    <w:rsid w:val="005532F6"/>
    <w:rsid w:val="00555099"/>
    <w:rsid w:val="00556454"/>
    <w:rsid w:val="00564B7D"/>
    <w:rsid w:val="005658DD"/>
    <w:rsid w:val="00566D88"/>
    <w:rsid w:val="00571AF0"/>
    <w:rsid w:val="00574762"/>
    <w:rsid w:val="00575F7C"/>
    <w:rsid w:val="00576CAB"/>
    <w:rsid w:val="005829C2"/>
    <w:rsid w:val="00587EF8"/>
    <w:rsid w:val="0059007C"/>
    <w:rsid w:val="00592516"/>
    <w:rsid w:val="005929ED"/>
    <w:rsid w:val="00595264"/>
    <w:rsid w:val="0059561B"/>
    <w:rsid w:val="00596963"/>
    <w:rsid w:val="00597372"/>
    <w:rsid w:val="005A1578"/>
    <w:rsid w:val="005A5A89"/>
    <w:rsid w:val="005A797D"/>
    <w:rsid w:val="005A7AEC"/>
    <w:rsid w:val="005B2FEE"/>
    <w:rsid w:val="005B33FE"/>
    <w:rsid w:val="005B3A91"/>
    <w:rsid w:val="005B64DE"/>
    <w:rsid w:val="005B7DE4"/>
    <w:rsid w:val="005C0A4B"/>
    <w:rsid w:val="005C2CE6"/>
    <w:rsid w:val="005C6816"/>
    <w:rsid w:val="005C6F8C"/>
    <w:rsid w:val="005D0FF8"/>
    <w:rsid w:val="005D1B55"/>
    <w:rsid w:val="005D22A8"/>
    <w:rsid w:val="005D3345"/>
    <w:rsid w:val="005D6BA9"/>
    <w:rsid w:val="005D6E50"/>
    <w:rsid w:val="005E0789"/>
    <w:rsid w:val="005E1A02"/>
    <w:rsid w:val="005E68CA"/>
    <w:rsid w:val="005E6A3F"/>
    <w:rsid w:val="005F44EF"/>
    <w:rsid w:val="005F5ED2"/>
    <w:rsid w:val="005F7EF0"/>
    <w:rsid w:val="00614324"/>
    <w:rsid w:val="006166B1"/>
    <w:rsid w:val="00616C48"/>
    <w:rsid w:val="0062365A"/>
    <w:rsid w:val="006310F8"/>
    <w:rsid w:val="00631846"/>
    <w:rsid w:val="00641A0A"/>
    <w:rsid w:val="00642EE1"/>
    <w:rsid w:val="006448D0"/>
    <w:rsid w:val="006458E1"/>
    <w:rsid w:val="00647C3B"/>
    <w:rsid w:val="00647EC3"/>
    <w:rsid w:val="0065231B"/>
    <w:rsid w:val="00661844"/>
    <w:rsid w:val="00661933"/>
    <w:rsid w:val="006663E5"/>
    <w:rsid w:val="00670FB9"/>
    <w:rsid w:val="00674D55"/>
    <w:rsid w:val="00677DA1"/>
    <w:rsid w:val="006840E8"/>
    <w:rsid w:val="00685A65"/>
    <w:rsid w:val="00685ACC"/>
    <w:rsid w:val="0069349F"/>
    <w:rsid w:val="006955BC"/>
    <w:rsid w:val="00696F1E"/>
    <w:rsid w:val="00697E32"/>
    <w:rsid w:val="006B1220"/>
    <w:rsid w:val="006B4B31"/>
    <w:rsid w:val="006C2F3E"/>
    <w:rsid w:val="006D2335"/>
    <w:rsid w:val="006D5C0A"/>
    <w:rsid w:val="006D66F7"/>
    <w:rsid w:val="006E14CE"/>
    <w:rsid w:val="006E2F97"/>
    <w:rsid w:val="006E39AB"/>
    <w:rsid w:val="006E5B0C"/>
    <w:rsid w:val="006E71EC"/>
    <w:rsid w:val="006F1B94"/>
    <w:rsid w:val="006F6F68"/>
    <w:rsid w:val="007072E8"/>
    <w:rsid w:val="0071143E"/>
    <w:rsid w:val="007233E5"/>
    <w:rsid w:val="00723A73"/>
    <w:rsid w:val="00736D40"/>
    <w:rsid w:val="00744EC1"/>
    <w:rsid w:val="00751211"/>
    <w:rsid w:val="0076191F"/>
    <w:rsid w:val="00764186"/>
    <w:rsid w:val="00764E4C"/>
    <w:rsid w:val="00766A37"/>
    <w:rsid w:val="00767CDA"/>
    <w:rsid w:val="0077316B"/>
    <w:rsid w:val="00777114"/>
    <w:rsid w:val="00780EF0"/>
    <w:rsid w:val="0078113C"/>
    <w:rsid w:val="00785472"/>
    <w:rsid w:val="00787B47"/>
    <w:rsid w:val="00793340"/>
    <w:rsid w:val="007964DF"/>
    <w:rsid w:val="007A3634"/>
    <w:rsid w:val="007B0B4C"/>
    <w:rsid w:val="007B4633"/>
    <w:rsid w:val="007C1293"/>
    <w:rsid w:val="007C1333"/>
    <w:rsid w:val="007D2F89"/>
    <w:rsid w:val="007D7D92"/>
    <w:rsid w:val="007E09C5"/>
    <w:rsid w:val="007E1249"/>
    <w:rsid w:val="007E42AD"/>
    <w:rsid w:val="007F2950"/>
    <w:rsid w:val="008003D1"/>
    <w:rsid w:val="00801520"/>
    <w:rsid w:val="00803A90"/>
    <w:rsid w:val="008058FA"/>
    <w:rsid w:val="00806BF8"/>
    <w:rsid w:val="008072B0"/>
    <w:rsid w:val="00810CA2"/>
    <w:rsid w:val="0081323B"/>
    <w:rsid w:val="00813664"/>
    <w:rsid w:val="00814114"/>
    <w:rsid w:val="008163F3"/>
    <w:rsid w:val="00830203"/>
    <w:rsid w:val="00832408"/>
    <w:rsid w:val="00837A0F"/>
    <w:rsid w:val="00846B19"/>
    <w:rsid w:val="008529F1"/>
    <w:rsid w:val="00870766"/>
    <w:rsid w:val="00871EB2"/>
    <w:rsid w:val="00873843"/>
    <w:rsid w:val="00876058"/>
    <w:rsid w:val="00880617"/>
    <w:rsid w:val="008819B3"/>
    <w:rsid w:val="00895BCC"/>
    <w:rsid w:val="0089609F"/>
    <w:rsid w:val="008A1EE6"/>
    <w:rsid w:val="008A31FA"/>
    <w:rsid w:val="008A684B"/>
    <w:rsid w:val="008B0679"/>
    <w:rsid w:val="008B6AE8"/>
    <w:rsid w:val="008B77D2"/>
    <w:rsid w:val="008C3A83"/>
    <w:rsid w:val="008C3F12"/>
    <w:rsid w:val="008C7C83"/>
    <w:rsid w:val="008D121D"/>
    <w:rsid w:val="008D3101"/>
    <w:rsid w:val="008E08B5"/>
    <w:rsid w:val="008E0BCA"/>
    <w:rsid w:val="008E74E0"/>
    <w:rsid w:val="008F28EA"/>
    <w:rsid w:val="008F408A"/>
    <w:rsid w:val="0090146D"/>
    <w:rsid w:val="00901D8D"/>
    <w:rsid w:val="0090205C"/>
    <w:rsid w:val="00902CA7"/>
    <w:rsid w:val="00906339"/>
    <w:rsid w:val="00906E4B"/>
    <w:rsid w:val="00911666"/>
    <w:rsid w:val="00914A03"/>
    <w:rsid w:val="00914B08"/>
    <w:rsid w:val="0091696E"/>
    <w:rsid w:val="00921FC1"/>
    <w:rsid w:val="0092463F"/>
    <w:rsid w:val="009261D5"/>
    <w:rsid w:val="0094004B"/>
    <w:rsid w:val="00940667"/>
    <w:rsid w:val="00941A1B"/>
    <w:rsid w:val="009439BD"/>
    <w:rsid w:val="00944F7D"/>
    <w:rsid w:val="009500A3"/>
    <w:rsid w:val="00965026"/>
    <w:rsid w:val="00967A04"/>
    <w:rsid w:val="00970A0A"/>
    <w:rsid w:val="00972717"/>
    <w:rsid w:val="00973C4B"/>
    <w:rsid w:val="009771B5"/>
    <w:rsid w:val="00981937"/>
    <w:rsid w:val="00983563"/>
    <w:rsid w:val="00991EA8"/>
    <w:rsid w:val="009A05CB"/>
    <w:rsid w:val="009B1024"/>
    <w:rsid w:val="009B3C7F"/>
    <w:rsid w:val="009B4627"/>
    <w:rsid w:val="009B7632"/>
    <w:rsid w:val="009C5058"/>
    <w:rsid w:val="009C7E6C"/>
    <w:rsid w:val="009D09D7"/>
    <w:rsid w:val="009D1AB0"/>
    <w:rsid w:val="009D2589"/>
    <w:rsid w:val="009E026B"/>
    <w:rsid w:val="009F333C"/>
    <w:rsid w:val="009F54B9"/>
    <w:rsid w:val="009F7F89"/>
    <w:rsid w:val="00A03BF3"/>
    <w:rsid w:val="00A13716"/>
    <w:rsid w:val="00A177C6"/>
    <w:rsid w:val="00A21B64"/>
    <w:rsid w:val="00A32667"/>
    <w:rsid w:val="00A32D3E"/>
    <w:rsid w:val="00A37C91"/>
    <w:rsid w:val="00A41143"/>
    <w:rsid w:val="00A43363"/>
    <w:rsid w:val="00A43E22"/>
    <w:rsid w:val="00A44D0A"/>
    <w:rsid w:val="00A44DC9"/>
    <w:rsid w:val="00A4529F"/>
    <w:rsid w:val="00A457AF"/>
    <w:rsid w:val="00A47267"/>
    <w:rsid w:val="00A520D8"/>
    <w:rsid w:val="00A605B2"/>
    <w:rsid w:val="00A64B1B"/>
    <w:rsid w:val="00A66CD8"/>
    <w:rsid w:val="00A66D42"/>
    <w:rsid w:val="00A74358"/>
    <w:rsid w:val="00A7459B"/>
    <w:rsid w:val="00A8294B"/>
    <w:rsid w:val="00A84FA7"/>
    <w:rsid w:val="00A928F0"/>
    <w:rsid w:val="00A94251"/>
    <w:rsid w:val="00A95C82"/>
    <w:rsid w:val="00AA433E"/>
    <w:rsid w:val="00AA7DE0"/>
    <w:rsid w:val="00AB0D7E"/>
    <w:rsid w:val="00AB1B75"/>
    <w:rsid w:val="00AB3CA1"/>
    <w:rsid w:val="00AB7843"/>
    <w:rsid w:val="00AC1CE2"/>
    <w:rsid w:val="00AC28F5"/>
    <w:rsid w:val="00AC2B34"/>
    <w:rsid w:val="00AC774F"/>
    <w:rsid w:val="00AD5E6D"/>
    <w:rsid w:val="00AD6119"/>
    <w:rsid w:val="00AE02FA"/>
    <w:rsid w:val="00AE0631"/>
    <w:rsid w:val="00AE2774"/>
    <w:rsid w:val="00AE3EE8"/>
    <w:rsid w:val="00AE44BA"/>
    <w:rsid w:val="00AE5C2F"/>
    <w:rsid w:val="00AE6758"/>
    <w:rsid w:val="00AF0606"/>
    <w:rsid w:val="00AF379C"/>
    <w:rsid w:val="00AF3CE3"/>
    <w:rsid w:val="00AF7393"/>
    <w:rsid w:val="00B042C0"/>
    <w:rsid w:val="00B04E76"/>
    <w:rsid w:val="00B06A9A"/>
    <w:rsid w:val="00B25C97"/>
    <w:rsid w:val="00B320DA"/>
    <w:rsid w:val="00B33386"/>
    <w:rsid w:val="00B366B4"/>
    <w:rsid w:val="00B37DF6"/>
    <w:rsid w:val="00B443CE"/>
    <w:rsid w:val="00B45A36"/>
    <w:rsid w:val="00B45D97"/>
    <w:rsid w:val="00B47FB8"/>
    <w:rsid w:val="00B55C83"/>
    <w:rsid w:val="00B57346"/>
    <w:rsid w:val="00B6265C"/>
    <w:rsid w:val="00B62BD3"/>
    <w:rsid w:val="00B66D3F"/>
    <w:rsid w:val="00B767C3"/>
    <w:rsid w:val="00B7691A"/>
    <w:rsid w:val="00B77350"/>
    <w:rsid w:val="00B80513"/>
    <w:rsid w:val="00B9732F"/>
    <w:rsid w:val="00BA6455"/>
    <w:rsid w:val="00BB0BFE"/>
    <w:rsid w:val="00BB3654"/>
    <w:rsid w:val="00BB3980"/>
    <w:rsid w:val="00BB3A69"/>
    <w:rsid w:val="00BC0FCA"/>
    <w:rsid w:val="00BD36BC"/>
    <w:rsid w:val="00BD4791"/>
    <w:rsid w:val="00BE1A5F"/>
    <w:rsid w:val="00BE2A5B"/>
    <w:rsid w:val="00BE37D8"/>
    <w:rsid w:val="00C001F9"/>
    <w:rsid w:val="00C013C2"/>
    <w:rsid w:val="00C045DC"/>
    <w:rsid w:val="00C05C44"/>
    <w:rsid w:val="00C076E2"/>
    <w:rsid w:val="00C07E25"/>
    <w:rsid w:val="00C11510"/>
    <w:rsid w:val="00C152AA"/>
    <w:rsid w:val="00C17EB1"/>
    <w:rsid w:val="00C2071E"/>
    <w:rsid w:val="00C20993"/>
    <w:rsid w:val="00C226DD"/>
    <w:rsid w:val="00C233DA"/>
    <w:rsid w:val="00C2375C"/>
    <w:rsid w:val="00C25BCC"/>
    <w:rsid w:val="00C260E3"/>
    <w:rsid w:val="00C321AF"/>
    <w:rsid w:val="00C343F6"/>
    <w:rsid w:val="00C42ABC"/>
    <w:rsid w:val="00C50E5C"/>
    <w:rsid w:val="00C55037"/>
    <w:rsid w:val="00C62FB6"/>
    <w:rsid w:val="00C704BC"/>
    <w:rsid w:val="00C74798"/>
    <w:rsid w:val="00C75BA6"/>
    <w:rsid w:val="00C80B22"/>
    <w:rsid w:val="00C81770"/>
    <w:rsid w:val="00C8200B"/>
    <w:rsid w:val="00C9095F"/>
    <w:rsid w:val="00CA08FB"/>
    <w:rsid w:val="00CA15B9"/>
    <w:rsid w:val="00CA1E59"/>
    <w:rsid w:val="00CA2185"/>
    <w:rsid w:val="00CB2680"/>
    <w:rsid w:val="00CB3A4A"/>
    <w:rsid w:val="00CC0AFE"/>
    <w:rsid w:val="00CC1818"/>
    <w:rsid w:val="00CC1C8C"/>
    <w:rsid w:val="00CC490D"/>
    <w:rsid w:val="00CC6326"/>
    <w:rsid w:val="00CC7070"/>
    <w:rsid w:val="00CD053B"/>
    <w:rsid w:val="00CD16D8"/>
    <w:rsid w:val="00CD7E66"/>
    <w:rsid w:val="00CE056E"/>
    <w:rsid w:val="00CE26DC"/>
    <w:rsid w:val="00CE4C66"/>
    <w:rsid w:val="00CE59E4"/>
    <w:rsid w:val="00CE7272"/>
    <w:rsid w:val="00CF4AB6"/>
    <w:rsid w:val="00CF4FD0"/>
    <w:rsid w:val="00D00844"/>
    <w:rsid w:val="00D0529A"/>
    <w:rsid w:val="00D062A5"/>
    <w:rsid w:val="00D073F1"/>
    <w:rsid w:val="00D109BD"/>
    <w:rsid w:val="00D12F54"/>
    <w:rsid w:val="00D140AB"/>
    <w:rsid w:val="00D15053"/>
    <w:rsid w:val="00D17DDD"/>
    <w:rsid w:val="00D200C9"/>
    <w:rsid w:val="00D21BC3"/>
    <w:rsid w:val="00D21BF4"/>
    <w:rsid w:val="00D23122"/>
    <w:rsid w:val="00D25027"/>
    <w:rsid w:val="00D26B8C"/>
    <w:rsid w:val="00D32A8C"/>
    <w:rsid w:val="00D36584"/>
    <w:rsid w:val="00D467E6"/>
    <w:rsid w:val="00D57919"/>
    <w:rsid w:val="00D734C5"/>
    <w:rsid w:val="00D73CC3"/>
    <w:rsid w:val="00D7448A"/>
    <w:rsid w:val="00D8278E"/>
    <w:rsid w:val="00D84085"/>
    <w:rsid w:val="00D86AF5"/>
    <w:rsid w:val="00D92664"/>
    <w:rsid w:val="00D93945"/>
    <w:rsid w:val="00D97587"/>
    <w:rsid w:val="00DB4A0D"/>
    <w:rsid w:val="00DD15FA"/>
    <w:rsid w:val="00DD215D"/>
    <w:rsid w:val="00DE1021"/>
    <w:rsid w:val="00DE1561"/>
    <w:rsid w:val="00DE67DA"/>
    <w:rsid w:val="00DE76DB"/>
    <w:rsid w:val="00DE77DC"/>
    <w:rsid w:val="00DF048C"/>
    <w:rsid w:val="00DF328D"/>
    <w:rsid w:val="00DF3470"/>
    <w:rsid w:val="00E04635"/>
    <w:rsid w:val="00E075E7"/>
    <w:rsid w:val="00E10917"/>
    <w:rsid w:val="00E14399"/>
    <w:rsid w:val="00E24D98"/>
    <w:rsid w:val="00E2743B"/>
    <w:rsid w:val="00E27841"/>
    <w:rsid w:val="00E31668"/>
    <w:rsid w:val="00E316AE"/>
    <w:rsid w:val="00E346C5"/>
    <w:rsid w:val="00E41A13"/>
    <w:rsid w:val="00E42749"/>
    <w:rsid w:val="00E45E01"/>
    <w:rsid w:val="00E53DC3"/>
    <w:rsid w:val="00E55C87"/>
    <w:rsid w:val="00E719B2"/>
    <w:rsid w:val="00E73831"/>
    <w:rsid w:val="00E80A8B"/>
    <w:rsid w:val="00E86269"/>
    <w:rsid w:val="00E87A28"/>
    <w:rsid w:val="00E92DD1"/>
    <w:rsid w:val="00E94CA4"/>
    <w:rsid w:val="00EA16A6"/>
    <w:rsid w:val="00EA621B"/>
    <w:rsid w:val="00EA6D3B"/>
    <w:rsid w:val="00EB17FB"/>
    <w:rsid w:val="00EB1824"/>
    <w:rsid w:val="00EB1D3E"/>
    <w:rsid w:val="00EB22A0"/>
    <w:rsid w:val="00EC37F6"/>
    <w:rsid w:val="00EC64F6"/>
    <w:rsid w:val="00ED49DD"/>
    <w:rsid w:val="00ED74FF"/>
    <w:rsid w:val="00EE0912"/>
    <w:rsid w:val="00EE653F"/>
    <w:rsid w:val="00EE6CB7"/>
    <w:rsid w:val="00EE7CA2"/>
    <w:rsid w:val="00EF3039"/>
    <w:rsid w:val="00EF3A27"/>
    <w:rsid w:val="00EF6E4F"/>
    <w:rsid w:val="00F1677A"/>
    <w:rsid w:val="00F16C87"/>
    <w:rsid w:val="00F21FE5"/>
    <w:rsid w:val="00F24392"/>
    <w:rsid w:val="00F27864"/>
    <w:rsid w:val="00F347A0"/>
    <w:rsid w:val="00F34BD6"/>
    <w:rsid w:val="00F36700"/>
    <w:rsid w:val="00F36AA8"/>
    <w:rsid w:val="00F37D0C"/>
    <w:rsid w:val="00F475B9"/>
    <w:rsid w:val="00F5122A"/>
    <w:rsid w:val="00F5389E"/>
    <w:rsid w:val="00F6276C"/>
    <w:rsid w:val="00F66454"/>
    <w:rsid w:val="00F72839"/>
    <w:rsid w:val="00F73776"/>
    <w:rsid w:val="00F83139"/>
    <w:rsid w:val="00F86CE8"/>
    <w:rsid w:val="00F93DF6"/>
    <w:rsid w:val="00F94A9D"/>
    <w:rsid w:val="00F95774"/>
    <w:rsid w:val="00F96655"/>
    <w:rsid w:val="00F97DAA"/>
    <w:rsid w:val="00FA100B"/>
    <w:rsid w:val="00FA1939"/>
    <w:rsid w:val="00FA1C81"/>
    <w:rsid w:val="00FB1178"/>
    <w:rsid w:val="00FB240E"/>
    <w:rsid w:val="00FB3C9A"/>
    <w:rsid w:val="00FB579B"/>
    <w:rsid w:val="00FB7BCA"/>
    <w:rsid w:val="00FB7DB7"/>
    <w:rsid w:val="00FD0A14"/>
    <w:rsid w:val="00FD7D47"/>
    <w:rsid w:val="00FE4EC9"/>
    <w:rsid w:val="00FF35C3"/>
    <w:rsid w:val="00FF78E1"/>
    <w:rsid w:val="07D70D2B"/>
    <w:rsid w:val="0B1B84F2"/>
    <w:rsid w:val="12981550"/>
    <w:rsid w:val="13F21693"/>
    <w:rsid w:val="1BE54E66"/>
    <w:rsid w:val="1DF984F7"/>
    <w:rsid w:val="292146AA"/>
    <w:rsid w:val="2B29BAAA"/>
    <w:rsid w:val="33074722"/>
    <w:rsid w:val="34BA0746"/>
    <w:rsid w:val="3557BC44"/>
    <w:rsid w:val="3AA220C7"/>
    <w:rsid w:val="3E22498F"/>
    <w:rsid w:val="440167D3"/>
    <w:rsid w:val="4842390D"/>
    <w:rsid w:val="4FBD1A67"/>
    <w:rsid w:val="58EA2CB6"/>
    <w:rsid w:val="637D77A5"/>
    <w:rsid w:val="6894B0C7"/>
    <w:rsid w:val="6CB059E1"/>
    <w:rsid w:val="6CB9E8E1"/>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32"/>
    <o:shapelayout v:ext="edit">
      <o:idmap v:ext="edit" data="1"/>
    </o:shapelayout>
  </w:shapeDefaults>
  <w:decimalSymbol w:val="."/>
  <w:listSeparator w:val=","/>
  <w14:docId w14:val="16A6B3CE"/>
  <w15:docId w15:val="{850DF36F-0C16-435E-96E3-4D9EED883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basedOn w:val="Normal"/>
    <w:next w:val="Normal"/>
    <w:qFormat/>
    <w:rsid w:val="005C2CE6"/>
    <w:rPr>
      <w:b/>
      <w:bCs/>
      <w:sz w:val="20"/>
      <w:szCs w:val="20"/>
    </w:rPr>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styleId="ListParagraphChar" w:customStyle="1">
    <w:name w:val="List Paragraph Char"/>
    <w:link w:val="ListParagraph"/>
    <w:uiPriority w:val="34"/>
    <w:locked/>
    <w:rsid w:val="00751211"/>
    <w:rPr>
      <w:sz w:val="24"/>
      <w:szCs w:val="24"/>
      <w:lang w:eastAsia="en-US"/>
    </w:rPr>
  </w:style>
  <w:style w:type="paragraph" w:styleId="paragraph" w:customStyle="1">
    <w:name w:val="paragraph"/>
    <w:basedOn w:val="Normal"/>
    <w:rsid w:val="00C076E2"/>
    <w:pPr>
      <w:spacing w:before="100" w:beforeAutospacing="1" w:after="100" w:afterAutospacing="1"/>
    </w:pPr>
    <w:rPr>
      <w:lang w:val="en-US"/>
    </w:rPr>
  </w:style>
  <w:style w:type="character" w:styleId="normaltextrun" w:customStyle="1">
    <w:name w:val="normaltextrun"/>
    <w:basedOn w:val="DefaultParagraphFont"/>
    <w:rsid w:val="00C076E2"/>
  </w:style>
  <w:style w:type="character" w:styleId="eop" w:customStyle="1">
    <w:name w:val="eop"/>
    <w:basedOn w:val="DefaultParagraphFont"/>
    <w:rsid w:val="00C076E2"/>
  </w:style>
  <w:style w:type="character" w:styleId="tabchar" w:customStyle="1">
    <w:name w:val="tabchar"/>
    <w:basedOn w:val="DefaultParagraphFont"/>
    <w:rsid w:val="001B2AE2"/>
  </w:style>
  <w:style w:type="paragraph" w:styleId="NormalWeb">
    <w:name w:val="Normal (Web)"/>
    <w:basedOn w:val="Normal"/>
    <w:uiPriority w:val="99"/>
    <w:semiHidden/>
    <w:unhideWhenUsed/>
    <w:rsid w:val="00C321A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5761140">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73112932">
      <w:bodyDiv w:val="1"/>
      <w:marLeft w:val="0"/>
      <w:marRight w:val="0"/>
      <w:marTop w:val="0"/>
      <w:marBottom w:val="0"/>
      <w:divBdr>
        <w:top w:val="none" w:sz="0" w:space="0" w:color="auto"/>
        <w:left w:val="none" w:sz="0" w:space="0" w:color="auto"/>
        <w:bottom w:val="none" w:sz="0" w:space="0" w:color="auto"/>
        <w:right w:val="none" w:sz="0" w:space="0" w:color="auto"/>
      </w:divBdr>
      <w:divsChild>
        <w:div w:id="677542237">
          <w:marLeft w:val="0"/>
          <w:marRight w:val="0"/>
          <w:marTop w:val="0"/>
          <w:marBottom w:val="0"/>
          <w:divBdr>
            <w:top w:val="none" w:sz="0" w:space="0" w:color="auto"/>
            <w:left w:val="none" w:sz="0" w:space="0" w:color="auto"/>
            <w:bottom w:val="none" w:sz="0" w:space="0" w:color="auto"/>
            <w:right w:val="none" w:sz="0" w:space="0" w:color="auto"/>
          </w:divBdr>
        </w:div>
        <w:div w:id="570504890">
          <w:marLeft w:val="0"/>
          <w:marRight w:val="0"/>
          <w:marTop w:val="0"/>
          <w:marBottom w:val="0"/>
          <w:divBdr>
            <w:top w:val="none" w:sz="0" w:space="0" w:color="auto"/>
            <w:left w:val="none" w:sz="0" w:space="0" w:color="auto"/>
            <w:bottom w:val="none" w:sz="0" w:space="0" w:color="auto"/>
            <w:right w:val="none" w:sz="0" w:space="0" w:color="auto"/>
          </w:divBdr>
        </w:div>
        <w:div w:id="398940979">
          <w:marLeft w:val="0"/>
          <w:marRight w:val="0"/>
          <w:marTop w:val="0"/>
          <w:marBottom w:val="0"/>
          <w:divBdr>
            <w:top w:val="none" w:sz="0" w:space="0" w:color="auto"/>
            <w:left w:val="none" w:sz="0" w:space="0" w:color="auto"/>
            <w:bottom w:val="none" w:sz="0" w:space="0" w:color="auto"/>
            <w:right w:val="none" w:sz="0" w:space="0" w:color="auto"/>
          </w:divBdr>
        </w:div>
        <w:div w:id="1449861241">
          <w:marLeft w:val="0"/>
          <w:marRight w:val="0"/>
          <w:marTop w:val="0"/>
          <w:marBottom w:val="0"/>
          <w:divBdr>
            <w:top w:val="none" w:sz="0" w:space="0" w:color="auto"/>
            <w:left w:val="none" w:sz="0" w:space="0" w:color="auto"/>
            <w:bottom w:val="none" w:sz="0" w:space="0" w:color="auto"/>
            <w:right w:val="none" w:sz="0" w:space="0" w:color="auto"/>
          </w:divBdr>
        </w:div>
        <w:div w:id="1625386810">
          <w:marLeft w:val="0"/>
          <w:marRight w:val="0"/>
          <w:marTop w:val="0"/>
          <w:marBottom w:val="0"/>
          <w:divBdr>
            <w:top w:val="none" w:sz="0" w:space="0" w:color="auto"/>
            <w:left w:val="none" w:sz="0" w:space="0" w:color="auto"/>
            <w:bottom w:val="none" w:sz="0" w:space="0" w:color="auto"/>
            <w:right w:val="none" w:sz="0" w:space="0" w:color="auto"/>
          </w:divBdr>
        </w:div>
        <w:div w:id="880752926">
          <w:marLeft w:val="0"/>
          <w:marRight w:val="0"/>
          <w:marTop w:val="0"/>
          <w:marBottom w:val="0"/>
          <w:divBdr>
            <w:top w:val="none" w:sz="0" w:space="0" w:color="auto"/>
            <w:left w:val="none" w:sz="0" w:space="0" w:color="auto"/>
            <w:bottom w:val="none" w:sz="0" w:space="0" w:color="auto"/>
            <w:right w:val="none" w:sz="0" w:space="0" w:color="auto"/>
          </w:divBdr>
        </w:div>
        <w:div w:id="1063985012">
          <w:marLeft w:val="0"/>
          <w:marRight w:val="0"/>
          <w:marTop w:val="0"/>
          <w:marBottom w:val="0"/>
          <w:divBdr>
            <w:top w:val="none" w:sz="0" w:space="0" w:color="auto"/>
            <w:left w:val="none" w:sz="0" w:space="0" w:color="auto"/>
            <w:bottom w:val="none" w:sz="0" w:space="0" w:color="auto"/>
            <w:right w:val="none" w:sz="0" w:space="0" w:color="auto"/>
          </w:divBdr>
        </w:div>
        <w:div w:id="878469427">
          <w:marLeft w:val="0"/>
          <w:marRight w:val="0"/>
          <w:marTop w:val="0"/>
          <w:marBottom w:val="0"/>
          <w:divBdr>
            <w:top w:val="none" w:sz="0" w:space="0" w:color="auto"/>
            <w:left w:val="none" w:sz="0" w:space="0" w:color="auto"/>
            <w:bottom w:val="none" w:sz="0" w:space="0" w:color="auto"/>
            <w:right w:val="none" w:sz="0" w:space="0" w:color="auto"/>
          </w:divBdr>
        </w:div>
        <w:div w:id="2035424102">
          <w:marLeft w:val="0"/>
          <w:marRight w:val="0"/>
          <w:marTop w:val="0"/>
          <w:marBottom w:val="0"/>
          <w:divBdr>
            <w:top w:val="none" w:sz="0" w:space="0" w:color="auto"/>
            <w:left w:val="none" w:sz="0" w:space="0" w:color="auto"/>
            <w:bottom w:val="none" w:sz="0" w:space="0" w:color="auto"/>
            <w:right w:val="none" w:sz="0" w:space="0" w:color="auto"/>
          </w:divBdr>
        </w:div>
        <w:div w:id="386611373">
          <w:marLeft w:val="0"/>
          <w:marRight w:val="0"/>
          <w:marTop w:val="0"/>
          <w:marBottom w:val="0"/>
          <w:divBdr>
            <w:top w:val="none" w:sz="0" w:space="0" w:color="auto"/>
            <w:left w:val="none" w:sz="0" w:space="0" w:color="auto"/>
            <w:bottom w:val="none" w:sz="0" w:space="0" w:color="auto"/>
            <w:right w:val="none" w:sz="0" w:space="0" w:color="auto"/>
          </w:divBdr>
        </w:div>
        <w:div w:id="1367676322">
          <w:marLeft w:val="0"/>
          <w:marRight w:val="0"/>
          <w:marTop w:val="0"/>
          <w:marBottom w:val="0"/>
          <w:divBdr>
            <w:top w:val="none" w:sz="0" w:space="0" w:color="auto"/>
            <w:left w:val="none" w:sz="0" w:space="0" w:color="auto"/>
            <w:bottom w:val="none" w:sz="0" w:space="0" w:color="auto"/>
            <w:right w:val="none" w:sz="0" w:space="0" w:color="auto"/>
          </w:divBdr>
        </w:div>
        <w:div w:id="109787312">
          <w:marLeft w:val="0"/>
          <w:marRight w:val="0"/>
          <w:marTop w:val="0"/>
          <w:marBottom w:val="0"/>
          <w:divBdr>
            <w:top w:val="none" w:sz="0" w:space="0" w:color="auto"/>
            <w:left w:val="none" w:sz="0" w:space="0" w:color="auto"/>
            <w:bottom w:val="none" w:sz="0" w:space="0" w:color="auto"/>
            <w:right w:val="none" w:sz="0" w:space="0" w:color="auto"/>
          </w:divBdr>
        </w:div>
        <w:div w:id="1401367800">
          <w:marLeft w:val="0"/>
          <w:marRight w:val="0"/>
          <w:marTop w:val="0"/>
          <w:marBottom w:val="0"/>
          <w:divBdr>
            <w:top w:val="none" w:sz="0" w:space="0" w:color="auto"/>
            <w:left w:val="none" w:sz="0" w:space="0" w:color="auto"/>
            <w:bottom w:val="none" w:sz="0" w:space="0" w:color="auto"/>
            <w:right w:val="none" w:sz="0" w:space="0" w:color="auto"/>
          </w:divBdr>
        </w:div>
        <w:div w:id="1267690812">
          <w:marLeft w:val="0"/>
          <w:marRight w:val="0"/>
          <w:marTop w:val="0"/>
          <w:marBottom w:val="0"/>
          <w:divBdr>
            <w:top w:val="none" w:sz="0" w:space="0" w:color="auto"/>
            <w:left w:val="none" w:sz="0" w:space="0" w:color="auto"/>
            <w:bottom w:val="none" w:sz="0" w:space="0" w:color="auto"/>
            <w:right w:val="none" w:sz="0" w:space="0" w:color="auto"/>
          </w:divBdr>
        </w:div>
        <w:div w:id="441147273">
          <w:marLeft w:val="0"/>
          <w:marRight w:val="0"/>
          <w:marTop w:val="0"/>
          <w:marBottom w:val="0"/>
          <w:divBdr>
            <w:top w:val="none" w:sz="0" w:space="0" w:color="auto"/>
            <w:left w:val="none" w:sz="0" w:space="0" w:color="auto"/>
            <w:bottom w:val="none" w:sz="0" w:space="0" w:color="auto"/>
            <w:right w:val="none" w:sz="0" w:space="0" w:color="auto"/>
          </w:divBdr>
        </w:div>
        <w:div w:id="781725578">
          <w:marLeft w:val="0"/>
          <w:marRight w:val="0"/>
          <w:marTop w:val="0"/>
          <w:marBottom w:val="0"/>
          <w:divBdr>
            <w:top w:val="none" w:sz="0" w:space="0" w:color="auto"/>
            <w:left w:val="none" w:sz="0" w:space="0" w:color="auto"/>
            <w:bottom w:val="none" w:sz="0" w:space="0" w:color="auto"/>
            <w:right w:val="none" w:sz="0" w:space="0" w:color="auto"/>
          </w:divBdr>
        </w:div>
        <w:div w:id="1373110613">
          <w:marLeft w:val="0"/>
          <w:marRight w:val="0"/>
          <w:marTop w:val="0"/>
          <w:marBottom w:val="0"/>
          <w:divBdr>
            <w:top w:val="none" w:sz="0" w:space="0" w:color="auto"/>
            <w:left w:val="none" w:sz="0" w:space="0" w:color="auto"/>
            <w:bottom w:val="none" w:sz="0" w:space="0" w:color="auto"/>
            <w:right w:val="none" w:sz="0" w:space="0" w:color="auto"/>
          </w:divBdr>
        </w:div>
        <w:div w:id="640966852">
          <w:marLeft w:val="0"/>
          <w:marRight w:val="0"/>
          <w:marTop w:val="0"/>
          <w:marBottom w:val="0"/>
          <w:divBdr>
            <w:top w:val="none" w:sz="0" w:space="0" w:color="auto"/>
            <w:left w:val="none" w:sz="0" w:space="0" w:color="auto"/>
            <w:bottom w:val="none" w:sz="0" w:space="0" w:color="auto"/>
            <w:right w:val="none" w:sz="0" w:space="0" w:color="auto"/>
          </w:divBdr>
        </w:div>
        <w:div w:id="1416705123">
          <w:marLeft w:val="0"/>
          <w:marRight w:val="0"/>
          <w:marTop w:val="0"/>
          <w:marBottom w:val="0"/>
          <w:divBdr>
            <w:top w:val="none" w:sz="0" w:space="0" w:color="auto"/>
            <w:left w:val="none" w:sz="0" w:space="0" w:color="auto"/>
            <w:bottom w:val="none" w:sz="0" w:space="0" w:color="auto"/>
            <w:right w:val="none" w:sz="0" w:space="0" w:color="auto"/>
          </w:divBdr>
        </w:div>
        <w:div w:id="1094282957">
          <w:marLeft w:val="0"/>
          <w:marRight w:val="0"/>
          <w:marTop w:val="0"/>
          <w:marBottom w:val="0"/>
          <w:divBdr>
            <w:top w:val="none" w:sz="0" w:space="0" w:color="auto"/>
            <w:left w:val="none" w:sz="0" w:space="0" w:color="auto"/>
            <w:bottom w:val="none" w:sz="0" w:space="0" w:color="auto"/>
            <w:right w:val="none" w:sz="0" w:space="0" w:color="auto"/>
          </w:divBdr>
        </w:div>
        <w:div w:id="1554999317">
          <w:marLeft w:val="0"/>
          <w:marRight w:val="0"/>
          <w:marTop w:val="0"/>
          <w:marBottom w:val="0"/>
          <w:divBdr>
            <w:top w:val="none" w:sz="0" w:space="0" w:color="auto"/>
            <w:left w:val="none" w:sz="0" w:space="0" w:color="auto"/>
            <w:bottom w:val="none" w:sz="0" w:space="0" w:color="auto"/>
            <w:right w:val="none" w:sz="0" w:space="0" w:color="auto"/>
          </w:divBdr>
        </w:div>
        <w:div w:id="36853771">
          <w:marLeft w:val="0"/>
          <w:marRight w:val="0"/>
          <w:marTop w:val="0"/>
          <w:marBottom w:val="0"/>
          <w:divBdr>
            <w:top w:val="none" w:sz="0" w:space="0" w:color="auto"/>
            <w:left w:val="none" w:sz="0" w:space="0" w:color="auto"/>
            <w:bottom w:val="none" w:sz="0" w:space="0" w:color="auto"/>
            <w:right w:val="none" w:sz="0" w:space="0" w:color="auto"/>
          </w:divBdr>
        </w:div>
        <w:div w:id="1390036188">
          <w:marLeft w:val="0"/>
          <w:marRight w:val="0"/>
          <w:marTop w:val="0"/>
          <w:marBottom w:val="0"/>
          <w:divBdr>
            <w:top w:val="none" w:sz="0" w:space="0" w:color="auto"/>
            <w:left w:val="none" w:sz="0" w:space="0" w:color="auto"/>
            <w:bottom w:val="none" w:sz="0" w:space="0" w:color="auto"/>
            <w:right w:val="none" w:sz="0" w:space="0" w:color="auto"/>
          </w:divBdr>
        </w:div>
        <w:div w:id="1374427187">
          <w:marLeft w:val="0"/>
          <w:marRight w:val="0"/>
          <w:marTop w:val="0"/>
          <w:marBottom w:val="0"/>
          <w:divBdr>
            <w:top w:val="none" w:sz="0" w:space="0" w:color="auto"/>
            <w:left w:val="none" w:sz="0" w:space="0" w:color="auto"/>
            <w:bottom w:val="none" w:sz="0" w:space="0" w:color="auto"/>
            <w:right w:val="none" w:sz="0" w:space="0" w:color="auto"/>
          </w:divBdr>
        </w:div>
        <w:div w:id="2089686943">
          <w:marLeft w:val="0"/>
          <w:marRight w:val="0"/>
          <w:marTop w:val="0"/>
          <w:marBottom w:val="0"/>
          <w:divBdr>
            <w:top w:val="none" w:sz="0" w:space="0" w:color="auto"/>
            <w:left w:val="none" w:sz="0" w:space="0" w:color="auto"/>
            <w:bottom w:val="none" w:sz="0" w:space="0" w:color="auto"/>
            <w:right w:val="none" w:sz="0" w:space="0" w:color="auto"/>
          </w:divBdr>
        </w:div>
        <w:div w:id="820656004">
          <w:marLeft w:val="0"/>
          <w:marRight w:val="0"/>
          <w:marTop w:val="0"/>
          <w:marBottom w:val="0"/>
          <w:divBdr>
            <w:top w:val="none" w:sz="0" w:space="0" w:color="auto"/>
            <w:left w:val="none" w:sz="0" w:space="0" w:color="auto"/>
            <w:bottom w:val="none" w:sz="0" w:space="0" w:color="auto"/>
            <w:right w:val="none" w:sz="0" w:space="0" w:color="auto"/>
          </w:divBdr>
        </w:div>
        <w:div w:id="1494492798">
          <w:marLeft w:val="0"/>
          <w:marRight w:val="0"/>
          <w:marTop w:val="0"/>
          <w:marBottom w:val="0"/>
          <w:divBdr>
            <w:top w:val="none" w:sz="0" w:space="0" w:color="auto"/>
            <w:left w:val="none" w:sz="0" w:space="0" w:color="auto"/>
            <w:bottom w:val="none" w:sz="0" w:space="0" w:color="auto"/>
            <w:right w:val="none" w:sz="0" w:space="0" w:color="auto"/>
          </w:divBdr>
        </w:div>
        <w:div w:id="843855947">
          <w:marLeft w:val="0"/>
          <w:marRight w:val="0"/>
          <w:marTop w:val="0"/>
          <w:marBottom w:val="0"/>
          <w:divBdr>
            <w:top w:val="none" w:sz="0" w:space="0" w:color="auto"/>
            <w:left w:val="none" w:sz="0" w:space="0" w:color="auto"/>
            <w:bottom w:val="none" w:sz="0" w:space="0" w:color="auto"/>
            <w:right w:val="none" w:sz="0" w:space="0" w:color="auto"/>
          </w:divBdr>
        </w:div>
        <w:div w:id="767887786">
          <w:marLeft w:val="0"/>
          <w:marRight w:val="0"/>
          <w:marTop w:val="0"/>
          <w:marBottom w:val="0"/>
          <w:divBdr>
            <w:top w:val="none" w:sz="0" w:space="0" w:color="auto"/>
            <w:left w:val="none" w:sz="0" w:space="0" w:color="auto"/>
            <w:bottom w:val="none" w:sz="0" w:space="0" w:color="auto"/>
            <w:right w:val="none" w:sz="0" w:space="0" w:color="auto"/>
          </w:divBdr>
        </w:div>
        <w:div w:id="1416515188">
          <w:marLeft w:val="0"/>
          <w:marRight w:val="0"/>
          <w:marTop w:val="0"/>
          <w:marBottom w:val="0"/>
          <w:divBdr>
            <w:top w:val="none" w:sz="0" w:space="0" w:color="auto"/>
            <w:left w:val="none" w:sz="0" w:space="0" w:color="auto"/>
            <w:bottom w:val="none" w:sz="0" w:space="0" w:color="auto"/>
            <w:right w:val="none" w:sz="0" w:space="0" w:color="auto"/>
          </w:divBdr>
        </w:div>
        <w:div w:id="1391811083">
          <w:marLeft w:val="0"/>
          <w:marRight w:val="0"/>
          <w:marTop w:val="0"/>
          <w:marBottom w:val="0"/>
          <w:divBdr>
            <w:top w:val="none" w:sz="0" w:space="0" w:color="auto"/>
            <w:left w:val="none" w:sz="0" w:space="0" w:color="auto"/>
            <w:bottom w:val="none" w:sz="0" w:space="0" w:color="auto"/>
            <w:right w:val="none" w:sz="0" w:space="0" w:color="auto"/>
          </w:divBdr>
        </w:div>
        <w:div w:id="2016112384">
          <w:marLeft w:val="0"/>
          <w:marRight w:val="0"/>
          <w:marTop w:val="0"/>
          <w:marBottom w:val="0"/>
          <w:divBdr>
            <w:top w:val="none" w:sz="0" w:space="0" w:color="auto"/>
            <w:left w:val="none" w:sz="0" w:space="0" w:color="auto"/>
            <w:bottom w:val="none" w:sz="0" w:space="0" w:color="auto"/>
            <w:right w:val="none" w:sz="0" w:space="0" w:color="auto"/>
          </w:divBdr>
        </w:div>
        <w:div w:id="1839153683">
          <w:marLeft w:val="0"/>
          <w:marRight w:val="0"/>
          <w:marTop w:val="0"/>
          <w:marBottom w:val="0"/>
          <w:divBdr>
            <w:top w:val="none" w:sz="0" w:space="0" w:color="auto"/>
            <w:left w:val="none" w:sz="0" w:space="0" w:color="auto"/>
            <w:bottom w:val="none" w:sz="0" w:space="0" w:color="auto"/>
            <w:right w:val="none" w:sz="0" w:space="0" w:color="auto"/>
          </w:divBdr>
        </w:div>
        <w:div w:id="1749034598">
          <w:marLeft w:val="0"/>
          <w:marRight w:val="0"/>
          <w:marTop w:val="0"/>
          <w:marBottom w:val="0"/>
          <w:divBdr>
            <w:top w:val="none" w:sz="0" w:space="0" w:color="auto"/>
            <w:left w:val="none" w:sz="0" w:space="0" w:color="auto"/>
            <w:bottom w:val="none" w:sz="0" w:space="0" w:color="auto"/>
            <w:right w:val="none" w:sz="0" w:space="0" w:color="auto"/>
          </w:divBdr>
        </w:div>
        <w:div w:id="571626892">
          <w:marLeft w:val="0"/>
          <w:marRight w:val="0"/>
          <w:marTop w:val="0"/>
          <w:marBottom w:val="0"/>
          <w:divBdr>
            <w:top w:val="none" w:sz="0" w:space="0" w:color="auto"/>
            <w:left w:val="none" w:sz="0" w:space="0" w:color="auto"/>
            <w:bottom w:val="none" w:sz="0" w:space="0" w:color="auto"/>
            <w:right w:val="none" w:sz="0" w:space="0" w:color="auto"/>
          </w:divBdr>
        </w:div>
      </w:divsChild>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43995944">
      <w:bodyDiv w:val="1"/>
      <w:marLeft w:val="0"/>
      <w:marRight w:val="0"/>
      <w:marTop w:val="0"/>
      <w:marBottom w:val="0"/>
      <w:divBdr>
        <w:top w:val="none" w:sz="0" w:space="0" w:color="auto"/>
        <w:left w:val="none" w:sz="0" w:space="0" w:color="auto"/>
        <w:bottom w:val="none" w:sz="0" w:space="0" w:color="auto"/>
        <w:right w:val="none" w:sz="0" w:space="0" w:color="auto"/>
      </w:divBdr>
      <w:divsChild>
        <w:div w:id="671303036">
          <w:marLeft w:val="0"/>
          <w:marRight w:val="0"/>
          <w:marTop w:val="0"/>
          <w:marBottom w:val="0"/>
          <w:divBdr>
            <w:top w:val="none" w:sz="0" w:space="0" w:color="auto"/>
            <w:left w:val="none" w:sz="0" w:space="0" w:color="auto"/>
            <w:bottom w:val="none" w:sz="0" w:space="0" w:color="auto"/>
            <w:right w:val="none" w:sz="0" w:space="0" w:color="auto"/>
          </w:divBdr>
        </w:div>
        <w:div w:id="842941206">
          <w:marLeft w:val="0"/>
          <w:marRight w:val="0"/>
          <w:marTop w:val="0"/>
          <w:marBottom w:val="0"/>
          <w:divBdr>
            <w:top w:val="none" w:sz="0" w:space="0" w:color="auto"/>
            <w:left w:val="none" w:sz="0" w:space="0" w:color="auto"/>
            <w:bottom w:val="none" w:sz="0" w:space="0" w:color="auto"/>
            <w:right w:val="none" w:sz="0" w:space="0" w:color="auto"/>
          </w:divBdr>
        </w:div>
        <w:div w:id="1366173472">
          <w:marLeft w:val="0"/>
          <w:marRight w:val="0"/>
          <w:marTop w:val="0"/>
          <w:marBottom w:val="0"/>
          <w:divBdr>
            <w:top w:val="none" w:sz="0" w:space="0" w:color="auto"/>
            <w:left w:val="none" w:sz="0" w:space="0" w:color="auto"/>
            <w:bottom w:val="none" w:sz="0" w:space="0" w:color="auto"/>
            <w:right w:val="none" w:sz="0" w:space="0" w:color="auto"/>
          </w:divBdr>
        </w:div>
      </w:divsChild>
    </w:div>
    <w:div w:id="290524049">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120278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949972575">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894854330">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48751521">
      <w:bodyDiv w:val="1"/>
      <w:marLeft w:val="0"/>
      <w:marRight w:val="0"/>
      <w:marTop w:val="0"/>
      <w:marBottom w:val="0"/>
      <w:divBdr>
        <w:top w:val="none" w:sz="0" w:space="0" w:color="auto"/>
        <w:left w:val="none" w:sz="0" w:space="0" w:color="auto"/>
        <w:bottom w:val="none" w:sz="0" w:space="0" w:color="auto"/>
        <w:right w:val="none" w:sz="0" w:space="0" w:color="auto"/>
      </w:divBdr>
      <w:divsChild>
        <w:div w:id="502359312">
          <w:marLeft w:val="0"/>
          <w:marRight w:val="0"/>
          <w:marTop w:val="0"/>
          <w:marBottom w:val="0"/>
          <w:divBdr>
            <w:top w:val="none" w:sz="0" w:space="0" w:color="auto"/>
            <w:left w:val="none" w:sz="0" w:space="0" w:color="auto"/>
            <w:bottom w:val="none" w:sz="0" w:space="0" w:color="auto"/>
            <w:right w:val="none" w:sz="0" w:space="0" w:color="auto"/>
          </w:divBdr>
        </w:div>
        <w:div w:id="852301038">
          <w:marLeft w:val="0"/>
          <w:marRight w:val="0"/>
          <w:marTop w:val="0"/>
          <w:marBottom w:val="0"/>
          <w:divBdr>
            <w:top w:val="none" w:sz="0" w:space="0" w:color="auto"/>
            <w:left w:val="none" w:sz="0" w:space="0" w:color="auto"/>
            <w:bottom w:val="none" w:sz="0" w:space="0" w:color="auto"/>
            <w:right w:val="none" w:sz="0" w:space="0" w:color="auto"/>
          </w:divBdr>
        </w:div>
        <w:div w:id="205220197">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fontTable" Target="fontTable.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3CB4C6D1-1C22-4DF2-81B7-18380047DE66}">
  <ds:schemaRefs>
    <ds:schemaRef ds:uri="http://schemas.openxmlformats.org/officeDocument/2006/bibliography"/>
  </ds:schemaRefs>
</ds:datastoreItem>
</file>

<file path=customXml/itemProps2.xml><?xml version="1.0" encoding="utf-8"?>
<ds:datastoreItem xmlns:ds="http://schemas.openxmlformats.org/officeDocument/2006/customXml" ds:itemID="{ED7D9E52-8C36-4498-8853-3D97FA2A8BC6}"/>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434CF7E-14AB-43A2-B21F-0F8332BFD441}">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KRANA Evelina</cp:lastModifiedBy>
  <cp:revision>62</cp:revision>
  <cp:lastPrinted>2014-03-17T16:31:00Z</cp:lastPrinted>
  <dcterms:created xsi:type="dcterms:W3CDTF">2021-11-21T11:56:00Z</dcterms:created>
  <dcterms:modified xsi:type="dcterms:W3CDTF">2022-02-25T10:47:03Z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